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beforeLines="500" w:line="1000" w:lineRule="exact"/>
        <w:jc w:val="center"/>
        <w:rPr>
          <w:rFonts w:ascii="方正小标宋简体" w:hAnsi="新宋体" w:eastAsia="方正小标宋简体" w:cs="宋体"/>
          <w:b/>
          <w:color w:val="FF0000"/>
          <w:spacing w:val="-20"/>
          <w:w w:val="55"/>
          <w:kern w:val="0"/>
          <w:sz w:val="90"/>
          <w:szCs w:val="90"/>
        </w:rPr>
      </w:pPr>
      <w:r>
        <w:rPr>
          <w:rFonts w:hint="eastAsia" w:ascii="宋体" w:hAnsi="宋体" w:cs="宋体"/>
          <w:b/>
          <w:color w:val="FF0000"/>
          <w:spacing w:val="-20"/>
          <w:w w:val="48"/>
          <w:kern w:val="0"/>
          <w:sz w:val="90"/>
          <w:szCs w:val="90"/>
        </w:rPr>
        <w:t>首都体育学院休闲与社会体育学院会议纪要</w:t>
      </w:r>
    </w:p>
    <w:p>
      <w:pPr>
        <w:spacing w:beforeLines="150" w:line="240" w:lineRule="atLeast"/>
        <w:ind w:right="-153" w:rightChars="-73"/>
        <w:jc w:val="center"/>
        <w:rPr>
          <w:rFonts w:ascii="黑体" w:eastAsia="黑体"/>
          <w:sz w:val="32"/>
        </w:rPr>
      </w:pPr>
      <w:r>
        <w:rPr>
          <w:rFonts w:hint="eastAsia" w:ascii="黑体" w:eastAsia="黑体"/>
          <w:sz w:val="32"/>
        </w:rPr>
        <w:t>（学院党委会）</w:t>
      </w:r>
    </w:p>
    <w:p>
      <w:pPr>
        <w:widowControl/>
        <w:spacing w:line="560" w:lineRule="exact"/>
        <w:jc w:val="left"/>
        <w:rPr>
          <w:rFonts w:ascii="仿宋_GB2312" w:hAnsi="仿宋" w:eastAsia="仿宋_GB2312"/>
          <w:sz w:val="32"/>
          <w:szCs w:val="32"/>
        </w:rPr>
      </w:pPr>
      <w:r>
        <w:rPr>
          <w:rFonts w:hint="eastAsia" w:ascii="仿宋_GB2312" w:hAnsi="仿宋" w:eastAsia="仿宋_GB2312"/>
          <w:sz w:val="32"/>
          <w:szCs w:val="32"/>
        </w:rPr>
        <w:t>休闲与社会体育学院办公室</w:t>
      </w:r>
      <w:r>
        <w:rPr>
          <w:rFonts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二〇二</w:t>
      </w:r>
      <w:r>
        <w:rPr>
          <w:rFonts w:hint="eastAsia" w:ascii="仿宋_GB2312" w:hAnsi="仿宋" w:eastAsia="仿宋_GB2312"/>
          <w:sz w:val="32"/>
          <w:szCs w:val="32"/>
          <w:lang w:eastAsia="zh-CN"/>
        </w:rPr>
        <w:t>二</w:t>
      </w:r>
      <w:r>
        <w:rPr>
          <w:rFonts w:hint="eastAsia" w:ascii="仿宋_GB2312" w:hAnsi="仿宋" w:eastAsia="仿宋_GB2312"/>
          <w:sz w:val="32"/>
          <w:szCs w:val="32"/>
        </w:rPr>
        <w:t>年</w:t>
      </w:r>
      <w:r>
        <w:rPr>
          <w:rFonts w:hint="eastAsia" w:ascii="仿宋_GB2312" w:hAnsi="仿宋" w:eastAsia="仿宋_GB2312"/>
          <w:sz w:val="32"/>
          <w:szCs w:val="32"/>
          <w:lang w:eastAsia="zh-CN"/>
        </w:rPr>
        <w:t>五</w:t>
      </w:r>
      <w:r>
        <w:rPr>
          <w:rFonts w:hint="eastAsia" w:ascii="仿宋_GB2312" w:hAnsi="仿宋" w:eastAsia="仿宋_GB2312"/>
          <w:sz w:val="32"/>
          <w:szCs w:val="32"/>
        </w:rPr>
        <w:t>月</w:t>
      </w:r>
      <w:r>
        <w:rPr>
          <w:rFonts w:hint="eastAsia" w:ascii="仿宋_GB2312" w:hAnsi="仿宋" w:eastAsia="仿宋_GB2312"/>
          <w:sz w:val="32"/>
          <w:szCs w:val="32"/>
          <w:lang w:eastAsia="zh-CN"/>
        </w:rPr>
        <w:t>二十三</w:t>
      </w:r>
      <w:r>
        <w:rPr>
          <w:rFonts w:hint="eastAsia" w:ascii="仿宋_GB2312" w:hAnsi="仿宋" w:eastAsia="仿宋_GB2312"/>
          <w:sz w:val="32"/>
          <w:szCs w:val="32"/>
        </w:rPr>
        <w:t>日</w:t>
      </w:r>
    </w:p>
    <w:p>
      <w:pPr>
        <w:spacing w:line="560" w:lineRule="exact"/>
        <w:rPr>
          <w:rFonts w:ascii="仿宋" w:hAnsi="仿宋" w:eastAsia="仿宋"/>
          <w:color w:val="FF0000"/>
          <w:sz w:val="32"/>
          <w:szCs w:val="20"/>
        </w:rPr>
      </w:pPr>
      <w: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99695</wp:posOffset>
                </wp:positionV>
                <wp:extent cx="5708650" cy="0"/>
                <wp:effectExtent l="0" t="0" r="0" b="0"/>
                <wp:wrapNone/>
                <wp:docPr id="1" name="Line 7"/>
                <wp:cNvGraphicFramePr/>
                <a:graphic xmlns:a="http://schemas.openxmlformats.org/drawingml/2006/main">
                  <a:graphicData uri="http://schemas.microsoft.com/office/word/2010/wordprocessingShape">
                    <wps:wsp>
                      <wps:cNvCnPr/>
                      <wps:spPr>
                        <a:xfrm flipV="1">
                          <a:off x="0" y="0"/>
                          <a:ext cx="570865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Line 7" o:spid="_x0000_s1026" o:spt="20" style="position:absolute;left:0pt;flip:y;margin-left:-3.15pt;margin-top:7.85pt;height:0pt;width:449.5pt;z-index:251659264;mso-width-relative:page;mso-height-relative:page;" filled="f" stroked="t" coordsize="21600,21600" o:gfxdata="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TxF7XAAAACAEA&#10;AA8AAAAAAAAAAQAgAAAAIgAAAGRycy9kb3ducmV2LnhtbFBLAQIUABQAAAAIAIdO4kAk37lZ4gEA&#10;AOQDAAAOAAAAAAAAAAEAIAAAACYBAABkcnMvZTJvRG9jLnhtbFBLBQYAAAAABgAGAFkBAAB6BQAA&#10;AAA=&#10;">
                <v:fill on="f" focussize="0,0"/>
                <v:stroke weight="1.5pt" color="#FF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82550</wp:posOffset>
                </wp:positionV>
                <wp:extent cx="5581650" cy="0"/>
                <wp:effectExtent l="0" t="0" r="0" b="0"/>
                <wp:wrapNone/>
                <wp:docPr id="2" name="直接连接符 3"/>
                <wp:cNvGraphicFramePr/>
                <a:graphic xmlns:a="http://schemas.openxmlformats.org/drawingml/2006/main">
                  <a:graphicData uri="http://schemas.microsoft.com/office/word/2010/wordprocessingShape">
                    <wps:wsp>
                      <wps:cNvCnPr/>
                      <wps:spPr>
                        <a:xfrm>
                          <a:off x="0" y="0"/>
                          <a:ext cx="5581650" cy="0"/>
                        </a:xfrm>
                        <a:prstGeom prst="line">
                          <a:avLst/>
                        </a:prstGeom>
                        <a:ln w="19050">
                          <a:noFill/>
                        </a:ln>
                      </wps:spPr>
                      <wps:bodyPr upright="1"/>
                    </wps:wsp>
                  </a:graphicData>
                </a:graphic>
              </wp:anchor>
            </w:drawing>
          </mc:Choice>
          <mc:Fallback>
            <w:pict>
              <v:line id="直接连接符 3" o:spid="_x0000_s1026" o:spt="20" style="position:absolute;left:0pt;margin-top:6.5pt;height:0pt;width:439.5pt;mso-position-horizontal:center;z-index:251660288;mso-width-relative:page;mso-height-relative:page;" filled="f" stroked="f" coordsize="21600,21600" o:gfxdata="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sg7oWdIAAAAGAQAADwAA&#10;AAAAAAABACAAAAAiAAAAZHJzL2Rvd25yZXYueG1sUEsBAhQAFAAAAAgAh07iQNkHArWqAQAAOQMA&#10;AA4AAAAAAAAAAQAgAAAAIQEAAGRycy9lMm9Eb2MueG1sUEsFBgAAAAAGAAYAWQEAAD0FAAAAAA==&#10;">
                <v:fill on="f" focussize="0,0"/>
                <v:stroke on="f" weight="1.5pt"/>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9525</wp:posOffset>
                </wp:positionV>
                <wp:extent cx="5486400" cy="0"/>
                <wp:effectExtent l="0" t="0" r="0" b="0"/>
                <wp:wrapNone/>
                <wp:docPr id="3" name="直接连接符 2"/>
                <wp:cNvGraphicFramePr/>
                <a:graphic xmlns:a="http://schemas.openxmlformats.org/drawingml/2006/main">
                  <a:graphicData uri="http://schemas.microsoft.com/office/word/2010/wordprocessingShape">
                    <wps:wsp>
                      <wps:cNvCnPr/>
                      <wps:spPr>
                        <a:xfrm>
                          <a:off x="0" y="0"/>
                          <a:ext cx="5486400" cy="0"/>
                        </a:xfrm>
                        <a:prstGeom prst="line">
                          <a:avLst/>
                        </a:prstGeom>
                        <a:ln w="19050">
                          <a:noFill/>
                        </a:ln>
                      </wps:spPr>
                      <wps:bodyPr upright="1"/>
                    </wps:wsp>
                  </a:graphicData>
                </a:graphic>
              </wp:anchor>
            </w:drawing>
          </mc:Choice>
          <mc:Fallback>
            <w:pict>
              <v:line id="直接连接符 2" o:spid="_x0000_s1026" o:spt="20" style="position:absolute;left:0pt;margin-left:0.75pt;margin-top:0.75pt;height:0pt;width:432pt;z-index:251661312;mso-width-relative:page;mso-height-relative:page;" filled="f" stroked="f" coordsize="21600,21600" o:gfxdata="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JfeQo3PAAAABQEAAA8AAAAA&#10;AAAAAQAgAAAAIgAAAGRycy9kb3ducmV2LnhtbFBLAQIUABQAAAAIAIdO4kAivOMaqwEAADkDAAAO&#10;AAAAAAAAAAEAIAAAAB4BAABkcnMvZTJvRG9jLnhtbFBLBQYAAAAABgAGAFkBAAA7BQAAAAA=&#10;">
                <v:fill on="f" focussize="0,0"/>
                <v:stroke on="f" weight="1.5pt"/>
                <v:imagedata o:title=""/>
                <o:lock v:ext="edit" aspectratio="f"/>
              </v:line>
            </w:pict>
          </mc:Fallback>
        </mc:AlternateContent>
      </w:r>
      <w:r>
        <w:rPr>
          <w:rFonts w:ascii="仿宋" w:hAnsi="仿宋" w:eastAsia="仿宋"/>
          <w:color w:val="FF0000"/>
          <w:sz w:val="32"/>
          <w:szCs w:val="20"/>
        </w:rPr>
        <w:t xml:space="preserve">                                                                                                               </w:t>
      </w:r>
    </w:p>
    <w:p>
      <w:pPr>
        <w:ind w:firstLine="640" w:firstLineChars="200"/>
        <w:rPr>
          <w:rFonts w:ascii="仿宋_GB2312" w:hAnsi="仿宋" w:eastAsia="仿宋_GB2312"/>
          <w:sz w:val="32"/>
          <w:szCs w:val="32"/>
        </w:rPr>
      </w:pPr>
      <w:r>
        <w:rPr>
          <w:rFonts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5</w:t>
      </w:r>
      <w:r>
        <w:rPr>
          <w:rFonts w:hint="eastAsia" w:ascii="仿宋_GB2312" w:hAnsi="仿宋" w:eastAsia="仿宋_GB2312"/>
          <w:sz w:val="32"/>
          <w:szCs w:val="32"/>
        </w:rPr>
        <w:t>月</w:t>
      </w:r>
      <w:r>
        <w:rPr>
          <w:rFonts w:hint="eastAsia" w:ascii="仿宋_GB2312" w:hAnsi="仿宋" w:eastAsia="仿宋_GB2312"/>
          <w:sz w:val="32"/>
          <w:szCs w:val="32"/>
          <w:lang w:val="en-US" w:eastAsia="zh-CN"/>
        </w:rPr>
        <w:t>23</w:t>
      </w:r>
      <w:r>
        <w:rPr>
          <w:rFonts w:hint="eastAsia" w:ascii="仿宋_GB2312" w:hAnsi="仿宋" w:eastAsia="仿宋_GB2312"/>
          <w:sz w:val="32"/>
          <w:szCs w:val="32"/>
        </w:rPr>
        <w:t>日，学院党委书记周林清主持召开党委会。会议主要内容如下：</w:t>
      </w:r>
    </w:p>
    <w:p>
      <w:pPr>
        <w:ind w:firstLine="640" w:firstLineChars="200"/>
        <w:rPr>
          <w:rFonts w:ascii="仿宋_GB2312" w:hAnsi="仿宋" w:eastAsia="仿宋_GB2312"/>
          <w:sz w:val="32"/>
          <w:szCs w:val="32"/>
        </w:rPr>
      </w:pPr>
    </w:p>
    <w:p>
      <w:pPr>
        <w:numPr>
          <w:ilvl w:val="0"/>
          <w:numId w:val="1"/>
        </w:numPr>
        <w:rPr>
          <w:rFonts w:ascii="黑体" w:hAnsi="黑体" w:eastAsia="黑体"/>
          <w:sz w:val="32"/>
          <w:szCs w:val="32"/>
        </w:rPr>
      </w:pPr>
      <w:r>
        <w:rPr>
          <w:rFonts w:hint="eastAsia" w:ascii="黑体" w:hAnsi="黑体" w:eastAsia="黑体"/>
          <w:sz w:val="32"/>
          <w:szCs w:val="32"/>
          <w:lang w:eastAsia="zh-CN"/>
        </w:rPr>
        <w:t>审议首都体育学院第一届科协代表推荐名单</w:t>
      </w:r>
    </w:p>
    <w:p>
      <w:pPr>
        <w:numPr>
          <w:ilvl w:val="0"/>
          <w:numId w:val="1"/>
        </w:numPr>
        <w:rPr>
          <w:rFonts w:ascii="黑体" w:hAnsi="黑体" w:eastAsia="黑体"/>
          <w:sz w:val="32"/>
          <w:szCs w:val="32"/>
        </w:rPr>
      </w:pPr>
      <w:r>
        <w:rPr>
          <w:rFonts w:hint="eastAsia" w:ascii="黑体" w:hAnsi="黑体" w:eastAsia="黑体"/>
          <w:sz w:val="32"/>
          <w:szCs w:val="32"/>
          <w:lang w:eastAsia="zh-CN"/>
        </w:rPr>
        <w:t>审议</w:t>
      </w:r>
      <w:r>
        <w:rPr>
          <w:rFonts w:hint="eastAsia" w:ascii="黑体" w:hAnsi="黑体" w:eastAsia="黑体"/>
          <w:sz w:val="32"/>
          <w:szCs w:val="32"/>
          <w:lang w:val="en-US" w:eastAsia="zh-CN"/>
        </w:rPr>
        <w:t>2018级市级、校级优秀毕业生人选</w:t>
      </w:r>
    </w:p>
    <w:p>
      <w:pPr>
        <w:ind w:firstLine="640" w:firstLineChars="200"/>
        <w:rPr>
          <w:rFonts w:ascii="黑体" w:eastAsia="黑体"/>
          <w:sz w:val="32"/>
          <w:szCs w:val="32"/>
        </w:rPr>
      </w:pPr>
    </w:p>
    <w:p>
      <w:pPr>
        <w:ind w:firstLine="640" w:firstLineChars="200"/>
        <w:rPr>
          <w:rFonts w:ascii="仿宋_GB2312" w:eastAsia="仿宋_GB2312"/>
          <w:sz w:val="32"/>
          <w:szCs w:val="32"/>
        </w:rPr>
      </w:pPr>
      <w:r>
        <w:rPr>
          <w:rFonts w:hint="eastAsia" w:ascii="仿宋_GB2312" w:eastAsia="仿宋_GB2312"/>
          <w:sz w:val="32"/>
          <w:szCs w:val="32"/>
        </w:rPr>
        <w:t>会议具体内容如下：</w:t>
      </w:r>
    </w:p>
    <w:p>
      <w:pPr>
        <w:rPr>
          <w:rFonts w:hint="eastAsia" w:ascii="仿宋_GB2312" w:hAnsi="仿宋" w:eastAsia="仿宋_GB2312"/>
          <w:sz w:val="32"/>
          <w:szCs w:val="32"/>
          <w:lang w:eastAsia="zh-CN"/>
        </w:rPr>
      </w:pPr>
      <w:r>
        <w:rPr>
          <w:rFonts w:hint="eastAsia" w:ascii="仿宋_GB2312" w:eastAsia="仿宋_GB2312"/>
          <w:sz w:val="32"/>
          <w:szCs w:val="32"/>
        </w:rPr>
        <w:t xml:space="preserve">    </w:t>
      </w:r>
      <w:r>
        <w:rPr>
          <w:rFonts w:ascii="仿宋_GB2312" w:eastAsia="仿宋_GB2312"/>
          <w:sz w:val="32"/>
          <w:szCs w:val="32"/>
        </w:rPr>
        <w:t>1</w:t>
      </w:r>
      <w:r>
        <w:rPr>
          <w:rFonts w:hint="eastAsia" w:ascii="仿宋_GB2312" w:eastAsia="仿宋_GB2312"/>
          <w:sz w:val="32"/>
          <w:szCs w:val="32"/>
        </w:rPr>
        <w:t>、</w:t>
      </w:r>
      <w:r>
        <w:rPr>
          <w:rFonts w:hint="eastAsia" w:ascii="仿宋_GB2312" w:eastAsia="仿宋_GB2312"/>
          <w:sz w:val="32"/>
          <w:szCs w:val="32"/>
          <w:lang w:eastAsia="zh-CN"/>
        </w:rPr>
        <w:t>审议首都体育学院第一届科协代表推荐名单</w:t>
      </w:r>
    </w:p>
    <w:p>
      <w:pPr>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经各教研室推荐，学院党委于2022年5月23日上午召开党委会，讨论学院关于推荐首都体育学院科协第一次代表大会代表人选的名单，经与会委员充分讨论，学院推荐名单如下（按姓氏拼音排序）：</w:t>
      </w:r>
    </w:p>
    <w:p>
      <w:pPr>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郝晓岑、金媛媛、刘平江、刘萍萍、鹿志海、马思远、茹秀英、汪流、许晓、夏岩、展更豪、周林清、周世杰。</w:t>
      </w:r>
    </w:p>
    <w:p>
      <w:pPr>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以上名单按通知要求报科技处。</w:t>
      </w:r>
    </w:p>
    <w:p>
      <w:pPr>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2、审议学院</w:t>
      </w:r>
      <w:bookmarkStart w:id="0" w:name="_GoBack"/>
      <w:bookmarkEnd w:id="0"/>
      <w:r>
        <w:rPr>
          <w:rFonts w:hint="eastAsia" w:ascii="仿宋_GB2312" w:hAnsi="仿宋" w:eastAsia="仿宋_GB2312"/>
          <w:sz w:val="32"/>
          <w:szCs w:val="32"/>
          <w:lang w:val="en-US" w:eastAsia="zh-CN"/>
        </w:rPr>
        <w:t>2018级市级、校级优秀毕业生人选</w:t>
      </w:r>
    </w:p>
    <w:p>
      <w:pPr>
        <w:rPr>
          <w:rFonts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lang w:eastAsia="zh-CN"/>
        </w:rPr>
        <w:t>辅导员赵宪志宣读学院2018级市级、校级优秀毕业生推荐人选，经与会委员充分讨论，同意该推荐名单，按要求报学校相关部门。</w:t>
      </w:r>
    </w:p>
    <w:p>
      <w:pPr>
        <w:spacing w:line="360" w:lineRule="auto"/>
        <w:ind w:firstLine="640"/>
        <w:rPr>
          <w:rFonts w:ascii="仿宋_GB2312" w:eastAsia="仿宋_GB2312"/>
          <w:sz w:val="32"/>
          <w:szCs w:val="32"/>
        </w:rPr>
      </w:pPr>
    </w:p>
    <w:p>
      <w:pPr>
        <w:spacing w:line="360" w:lineRule="auto"/>
        <w:ind w:firstLine="640"/>
        <w:rPr>
          <w:rFonts w:ascii="仿宋_GB2312" w:eastAsia="仿宋_GB2312"/>
          <w:sz w:val="32"/>
          <w:szCs w:val="32"/>
        </w:rPr>
      </w:pPr>
    </w:p>
    <w:p>
      <w:pPr>
        <w:spacing w:line="360" w:lineRule="auto"/>
        <w:ind w:firstLine="640"/>
        <w:rPr>
          <w:rFonts w:ascii="仿宋_GB2312" w:eastAsia="仿宋_GB2312"/>
          <w:sz w:val="32"/>
          <w:szCs w:val="32"/>
        </w:rPr>
      </w:pPr>
    </w:p>
    <w:p>
      <w:pPr>
        <w:spacing w:line="360" w:lineRule="auto"/>
        <w:rPr>
          <w:rFonts w:ascii="仿宋_GB2312" w:hAnsi="仿宋" w:eastAsia="仿宋_GB2312"/>
          <w:sz w:val="32"/>
          <w:szCs w:val="32"/>
        </w:rPr>
      </w:pPr>
      <w:r>
        <w:rPr>
          <w:rFonts w:hint="eastAsia" w:ascii="黑体" w:hAnsi="黑体" w:eastAsia="黑体"/>
          <w:sz w:val="32"/>
          <w:szCs w:val="32"/>
        </w:rPr>
        <w:t>出</w:t>
      </w:r>
      <w:r>
        <w:rPr>
          <w:rFonts w:ascii="黑体" w:hAnsi="黑体" w:eastAsia="黑体"/>
          <w:sz w:val="32"/>
          <w:szCs w:val="32"/>
        </w:rPr>
        <w:t xml:space="preserve"> </w:t>
      </w:r>
      <w:r>
        <w:rPr>
          <w:rFonts w:hint="eastAsia" w:ascii="黑体" w:hAnsi="黑体" w:eastAsia="黑体"/>
          <w:sz w:val="32"/>
          <w:szCs w:val="32"/>
        </w:rPr>
        <w:t xml:space="preserve"> 席：</w:t>
      </w:r>
      <w:r>
        <w:rPr>
          <w:rFonts w:hint="eastAsia" w:ascii="仿宋_GB2312" w:hAnsi="仿宋" w:eastAsia="仿宋_GB2312"/>
          <w:sz w:val="32"/>
          <w:szCs w:val="32"/>
        </w:rPr>
        <w:t>周林清</w:t>
      </w:r>
      <w:r>
        <w:rPr>
          <w:rFonts w:ascii="仿宋_GB2312" w:hAnsi="仿宋" w:eastAsia="仿宋_GB2312"/>
          <w:sz w:val="32"/>
          <w:szCs w:val="32"/>
        </w:rPr>
        <w:t xml:space="preserve"> </w:t>
      </w:r>
      <w:r>
        <w:rPr>
          <w:rFonts w:hint="eastAsia" w:ascii="仿宋_GB2312" w:hAnsi="仿宋" w:eastAsia="仿宋_GB2312"/>
          <w:sz w:val="32"/>
          <w:szCs w:val="32"/>
        </w:rPr>
        <w:t>郝晓岑</w:t>
      </w:r>
      <w:r>
        <w:rPr>
          <w:rFonts w:ascii="仿宋_GB2312" w:hAnsi="仿宋" w:eastAsia="仿宋_GB2312"/>
          <w:sz w:val="32"/>
          <w:szCs w:val="32"/>
        </w:rPr>
        <w:t xml:space="preserve"> </w:t>
      </w:r>
      <w:r>
        <w:rPr>
          <w:rFonts w:hint="eastAsia" w:ascii="仿宋_GB2312" w:hAnsi="仿宋" w:eastAsia="仿宋_GB2312"/>
          <w:sz w:val="32"/>
          <w:szCs w:val="32"/>
        </w:rPr>
        <w:t>马思远 夏岩</w:t>
      </w:r>
      <w:r>
        <w:rPr>
          <w:rFonts w:ascii="仿宋_GB2312" w:hAnsi="仿宋" w:eastAsia="仿宋_GB2312"/>
          <w:sz w:val="32"/>
          <w:szCs w:val="32"/>
        </w:rPr>
        <w:t xml:space="preserve"> </w:t>
      </w:r>
      <w:r>
        <w:rPr>
          <w:rFonts w:hint="eastAsia" w:ascii="仿宋_GB2312" w:hAnsi="仿宋" w:eastAsia="仿宋_GB2312"/>
          <w:sz w:val="32"/>
          <w:szCs w:val="32"/>
        </w:rPr>
        <w:t>鹿志海</w:t>
      </w:r>
      <w:r>
        <w:rPr>
          <w:rFonts w:ascii="仿宋_GB2312" w:hAnsi="仿宋" w:eastAsia="仿宋_GB2312"/>
          <w:sz w:val="32"/>
          <w:szCs w:val="32"/>
        </w:rPr>
        <w:t xml:space="preserve"> </w:t>
      </w:r>
      <w:r>
        <w:rPr>
          <w:rFonts w:hint="eastAsia" w:ascii="仿宋_GB2312" w:hAnsi="仿宋" w:eastAsia="仿宋_GB2312"/>
          <w:sz w:val="32"/>
          <w:szCs w:val="32"/>
        </w:rPr>
        <w:t xml:space="preserve">赵宪志 </w:t>
      </w:r>
    </w:p>
    <w:p>
      <w:pPr>
        <w:spacing w:line="360" w:lineRule="auto"/>
        <w:rPr>
          <w:rFonts w:ascii="仿宋_GB2312" w:hAnsi="仿宋" w:eastAsia="仿宋_GB2312"/>
          <w:sz w:val="32"/>
          <w:szCs w:val="32"/>
        </w:rPr>
      </w:pPr>
      <w:r>
        <w:rPr>
          <w:rFonts w:hint="eastAsia" w:ascii="黑体" w:hAnsi="黑体" w:eastAsia="黑体"/>
          <w:sz w:val="32"/>
          <w:szCs w:val="32"/>
        </w:rPr>
        <w:t>列</w:t>
      </w:r>
      <w:r>
        <w:rPr>
          <w:rFonts w:ascii="黑体" w:hAnsi="黑体" w:eastAsia="黑体"/>
          <w:sz w:val="32"/>
          <w:szCs w:val="32"/>
        </w:rPr>
        <w:t xml:space="preserve">  </w:t>
      </w:r>
      <w:r>
        <w:rPr>
          <w:rFonts w:hint="eastAsia" w:ascii="黑体" w:hAnsi="黑体" w:eastAsia="黑体"/>
          <w:sz w:val="32"/>
          <w:szCs w:val="32"/>
        </w:rPr>
        <w:t>席：</w:t>
      </w:r>
      <w:r>
        <w:rPr>
          <w:rFonts w:hint="eastAsia" w:ascii="仿宋_GB2312" w:hAnsi="仿宋" w:eastAsia="仿宋_GB2312"/>
          <w:sz w:val="32"/>
          <w:szCs w:val="32"/>
        </w:rPr>
        <w:t>韩冬</w:t>
      </w:r>
    </w:p>
    <w:p>
      <w:pPr>
        <w:spacing w:line="360" w:lineRule="auto"/>
        <w:rPr>
          <w:rFonts w:ascii="仿宋_GB2312" w:hAnsi="仿宋" w:eastAsia="仿宋_GB2312"/>
          <w:sz w:val="32"/>
          <w:szCs w:val="32"/>
        </w:rPr>
      </w:pPr>
      <w:r>
        <w:rPr>
          <w:rFonts w:hint="eastAsia" w:ascii="黑体" w:hAnsi="黑体" w:eastAsia="黑体"/>
          <w:sz w:val="32"/>
          <w:szCs w:val="32"/>
        </w:rPr>
        <w:t>缺  席：</w:t>
      </w:r>
      <w:r>
        <w:rPr>
          <w:rFonts w:hint="eastAsia" w:ascii="仿宋_GB2312" w:hAnsi="仿宋" w:eastAsia="仿宋_GB2312"/>
          <w:sz w:val="32"/>
          <w:szCs w:val="32"/>
        </w:rPr>
        <w:t>杜海松（工作调动）</w:t>
      </w:r>
    </w:p>
    <w:p>
      <w:pPr>
        <w:spacing w:beforeLines="30" w:line="580" w:lineRule="exact"/>
        <w:rPr>
          <w:rFonts w:ascii="仿宋_GB2312" w:hAnsi="仿宋" w:eastAsia="仿宋_GB2312"/>
          <w:sz w:val="32"/>
          <w:szCs w:val="32"/>
        </w:rPr>
      </w:pPr>
      <w:r>
        <w:rPr>
          <w:rFonts w:hint="eastAsia" w:ascii="黑体" w:hAnsi="黑体" w:eastAsia="黑体"/>
          <w:vanish/>
          <w:sz w:val="32"/>
          <w:szCs w:val="32"/>
        </w:rPr>
        <w:t>、私届</w:t>
      </w:r>
      <w:r>
        <w:rPr>
          <w:rFonts w:ascii="黑体" w:hAnsi="黑体" w:eastAsia="黑体"/>
          <w:vanish/>
          <w:sz w:val="32"/>
          <w:szCs w:val="32"/>
        </w:rPr>
        <w:t xml:space="preserve">1                          </w:t>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w:rPr>
          <w:rFonts w:ascii="黑体" w:hAnsi="黑体" w:eastAsia="黑体"/>
          <w:vanish/>
          <w:sz w:val="32"/>
          <w:szCs w:val="32"/>
        </w:rPr>
        <w:pgNum/>
      </w:r>
      <w: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66040</wp:posOffset>
                </wp:positionV>
                <wp:extent cx="5715000" cy="0"/>
                <wp:effectExtent l="0" t="0" r="0" b="0"/>
                <wp:wrapNone/>
                <wp:docPr id="4" name="Line 10"/>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0" o:spid="_x0000_s1026" o:spt="20" style="position:absolute;left:0pt;margin-left:0pt;margin-top:5.2pt;height:0pt;width:450pt;z-index:251662336;mso-width-relative:page;mso-height-relative:page;" filled="f" stroked="t" coordsize="21600,21600" o:gfxdata="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EfBf6dIAAAAGAQAADwAAAAAAAAABACAA&#10;AAAiAAAAZHJzL2Rvd25yZXYueG1sUEsBAhQAFAAAAAgAh07iQDvKtkLaAQAA2gMAAA4AAAAAAAAA&#10;AQAgAAAAIQEAAGRycy9lMm9Eb2MueG1sUEsFBgAAAAAGAAYAWQEAAG0FAAAAAA==&#10;">
                <v:fill on="f" focussize="0,0"/>
                <v:stroke color="#000000" joinstyle="round"/>
                <v:imagedata o:title=""/>
                <o:lock v:ext="edit" aspectratio="f"/>
              </v:line>
            </w:pict>
          </mc:Fallback>
        </mc:AlternateContent>
      </w:r>
      <w:r>
        <w:rPr>
          <w:rFonts w:hint="eastAsia" w:ascii="仿宋_GB2312" w:hAnsi="仿宋" w:eastAsia="仿宋_GB2312"/>
          <w:sz w:val="32"/>
          <w:szCs w:val="32"/>
        </w:rPr>
        <w:t>送：院领导</w:t>
      </w:r>
    </w:p>
    <w:p>
      <w:pPr>
        <w:spacing w:line="520" w:lineRule="exact"/>
        <w:rPr>
          <w:rFonts w:ascii="仿宋_GB2312" w:hAnsi="仿宋" w:eastAsia="仿宋_GB2312"/>
          <w:sz w:val="32"/>
          <w:szCs w:val="32"/>
        </w:rPr>
      </w:pPr>
      <w:r>
        <w:rPr>
          <w:rFonts w:hint="eastAsia" w:ascii="仿宋_GB2312" w:hAnsi="仿宋" w:eastAsia="仿宋_GB2312"/>
          <w:sz w:val="32"/>
          <w:szCs w:val="32"/>
        </w:rPr>
        <w:t>发：各教研室</w:t>
      </w:r>
    </w:p>
    <w:p>
      <w:pPr>
        <w:spacing w:line="520" w:lineRule="exact"/>
        <w:rPr>
          <w:rFonts w:ascii="仿宋_GB2312" w:hAnsi="仿宋" w:eastAsia="仿宋_GB2312"/>
          <w:sz w:val="32"/>
          <w:szCs w:val="32"/>
        </w:rPr>
      </w:pPr>
      <w:r>
        <mc:AlternateContent>
          <mc:Choice Requires="wps">
            <w:drawing>
              <wp:anchor distT="0" distB="0" distL="114300" distR="114300" simplePos="0" relativeHeight="251663360" behindDoc="0" locked="0" layoutInCell="1" allowOverlap="0">
                <wp:simplePos x="0" y="0"/>
                <wp:positionH relativeFrom="column">
                  <wp:posOffset>0</wp:posOffset>
                </wp:positionH>
                <wp:positionV relativeFrom="paragraph">
                  <wp:posOffset>355600</wp:posOffset>
                </wp:positionV>
                <wp:extent cx="5715000" cy="0"/>
                <wp:effectExtent l="0" t="0" r="0" b="0"/>
                <wp:wrapSquare wrapText="bothSides"/>
                <wp:docPr id="5" name="直接连接符 1"/>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 o:spid="_x0000_s1026" o:spt="20" style="position:absolute;left:0pt;margin-left:0pt;margin-top:28pt;height:0pt;width:450pt;mso-wrap-distance-bottom:0pt;mso-wrap-distance-left:9pt;mso-wrap-distance-right:9pt;mso-wrap-distance-top:0pt;z-index:251663360;mso-width-relative:page;mso-height-relative:page;" filled="f" stroked="t" coordsize="21600,21600" o:allowoverlap="f" o:gfxdata="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v89B0wAAAAYBAAAPAAAAAAAAAAEAIAAAACIAAABkcnMvZG93bnJldi54bWxQSwECFAAUAAAA&#10;CACHTuJAE18J8PMBAADkAwAADgAAAAAAAAABACAAAAAiAQAAZHJzL2Uyb0RvYy54bWxQSwUGAAAA&#10;AAYABgBZAQAAhwUAAAAA&#10;">
                <v:fill on="f" focussize="0,0"/>
                <v:stroke color="#000000" joinstyle="round"/>
                <v:imagedata o:title=""/>
                <o:lock v:ext="edit" aspectratio="f"/>
                <w10:wrap type="square"/>
              </v:lin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5715000" cy="0"/>
                <wp:effectExtent l="0" t="0" r="0" b="0"/>
                <wp:wrapNone/>
                <wp:docPr id="6" name="Line 11"/>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1" o:spid="_x0000_s1026" o:spt="20" style="position:absolute;left:0pt;margin-left:0pt;margin-top:0pt;height:0pt;width:450pt;z-index:251664384;mso-width-relative:page;mso-height-relative:page;" filled="f" stroked="t" coordsize="21600,21600" o:gfxdata="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qh9N00AAAAAIBAAAPAAAAAAAAAAEAIAAA&#10;ACIAAABkcnMvZG93bnJldi54bWxQSwECFAAUAAAACACHTuJAUzQKFNsBAADaAwAADgAAAAAAAAAB&#10;ACAAAAAfAQAAZHJzL2Uyb0RvYy54bWxQSwUGAAAAAAYABgBZAQAAbAUAAAAA&#10;">
                <v:fill on="f" focussize="0,0"/>
                <v:stroke color="#000000" joinstyle="round"/>
                <v:imagedata o:title=""/>
                <o:lock v:ext="edit" aspectratio="f"/>
              </v:line>
            </w:pict>
          </mc:Fallback>
        </mc:AlternateContent>
      </w:r>
      <w:r>
        <w:rPr>
          <w:rFonts w:hint="eastAsia" w:ascii="仿宋_GB2312" w:hAnsi="仿宋" w:eastAsia="仿宋_GB2312"/>
          <w:sz w:val="32"/>
          <w:szCs w:val="32"/>
        </w:rPr>
        <w:t>休闲与社会体育学院办公室</w:t>
      </w:r>
      <w:r>
        <w:rPr>
          <w:rFonts w:ascii="仿宋_GB2312" w:hAnsi="仿宋" w:eastAsia="仿宋_GB2312"/>
          <w:sz w:val="32"/>
          <w:szCs w:val="32"/>
        </w:rPr>
        <w:t xml:space="preserve">          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5</w:t>
      </w:r>
      <w:r>
        <w:rPr>
          <w:rFonts w:hint="eastAsia" w:ascii="仿宋_GB2312" w:hAnsi="仿宋" w:eastAsia="仿宋_GB2312"/>
          <w:sz w:val="32"/>
          <w:szCs w:val="32"/>
        </w:rPr>
        <w:t>月</w:t>
      </w:r>
      <w:r>
        <w:rPr>
          <w:rFonts w:hint="eastAsia" w:ascii="仿宋_GB2312" w:hAnsi="仿宋" w:eastAsia="仿宋_GB2312"/>
          <w:sz w:val="32"/>
          <w:szCs w:val="32"/>
          <w:lang w:val="en-US" w:eastAsia="zh-CN"/>
        </w:rPr>
        <w:t>23</w:t>
      </w:r>
      <w:r>
        <w:rPr>
          <w:rFonts w:hint="eastAsia" w:ascii="仿宋_GB2312" w:hAnsi="仿宋" w:eastAsia="仿宋_GB2312"/>
          <w:sz w:val="32"/>
          <w:szCs w:val="32"/>
        </w:rPr>
        <w:t>日印</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BE4E93"/>
    <w:multiLevelType w:val="multilevel"/>
    <w:tmpl w:val="2BBE4E93"/>
    <w:lvl w:ilvl="0" w:tentative="0">
      <w:start w:val="1"/>
      <w:numFmt w:val="japaneseCounting"/>
      <w:lvlText w:val="%1、"/>
      <w:lvlJc w:val="left"/>
      <w:pPr>
        <w:tabs>
          <w:tab w:val="left" w:pos="1360"/>
        </w:tabs>
        <w:ind w:left="1360" w:hanging="720"/>
      </w:pPr>
      <w:rPr>
        <w:rFonts w:hint="default" w:hAnsi="Calibri" w:cs="Times New Roman"/>
      </w:rPr>
    </w:lvl>
    <w:lvl w:ilvl="1" w:tentative="0">
      <w:start w:val="1"/>
      <w:numFmt w:val="lowerLetter"/>
      <w:lvlText w:val="%2)"/>
      <w:lvlJc w:val="left"/>
      <w:pPr>
        <w:tabs>
          <w:tab w:val="left" w:pos="1480"/>
        </w:tabs>
        <w:ind w:left="1480" w:hanging="420"/>
      </w:pPr>
      <w:rPr>
        <w:rFonts w:cs="Times New Roman"/>
      </w:rPr>
    </w:lvl>
    <w:lvl w:ilvl="2" w:tentative="0">
      <w:start w:val="1"/>
      <w:numFmt w:val="lowerRoman"/>
      <w:lvlText w:val="%3."/>
      <w:lvlJc w:val="right"/>
      <w:pPr>
        <w:tabs>
          <w:tab w:val="left" w:pos="1900"/>
        </w:tabs>
        <w:ind w:left="1900" w:hanging="420"/>
      </w:pPr>
      <w:rPr>
        <w:rFonts w:cs="Times New Roman"/>
      </w:rPr>
    </w:lvl>
    <w:lvl w:ilvl="3" w:tentative="0">
      <w:start w:val="1"/>
      <w:numFmt w:val="decimal"/>
      <w:lvlText w:val="%4."/>
      <w:lvlJc w:val="left"/>
      <w:pPr>
        <w:tabs>
          <w:tab w:val="left" w:pos="2320"/>
        </w:tabs>
        <w:ind w:left="2320" w:hanging="420"/>
      </w:pPr>
      <w:rPr>
        <w:rFonts w:cs="Times New Roman"/>
      </w:rPr>
    </w:lvl>
    <w:lvl w:ilvl="4" w:tentative="0">
      <w:start w:val="1"/>
      <w:numFmt w:val="lowerLetter"/>
      <w:lvlText w:val="%5)"/>
      <w:lvlJc w:val="left"/>
      <w:pPr>
        <w:tabs>
          <w:tab w:val="left" w:pos="2740"/>
        </w:tabs>
        <w:ind w:left="2740" w:hanging="420"/>
      </w:pPr>
      <w:rPr>
        <w:rFonts w:cs="Times New Roman"/>
      </w:rPr>
    </w:lvl>
    <w:lvl w:ilvl="5" w:tentative="0">
      <w:start w:val="1"/>
      <w:numFmt w:val="lowerRoman"/>
      <w:lvlText w:val="%6."/>
      <w:lvlJc w:val="right"/>
      <w:pPr>
        <w:tabs>
          <w:tab w:val="left" w:pos="3160"/>
        </w:tabs>
        <w:ind w:left="3160" w:hanging="420"/>
      </w:pPr>
      <w:rPr>
        <w:rFonts w:cs="Times New Roman"/>
      </w:rPr>
    </w:lvl>
    <w:lvl w:ilvl="6" w:tentative="0">
      <w:start w:val="1"/>
      <w:numFmt w:val="decimal"/>
      <w:lvlText w:val="%7."/>
      <w:lvlJc w:val="left"/>
      <w:pPr>
        <w:tabs>
          <w:tab w:val="left" w:pos="3580"/>
        </w:tabs>
        <w:ind w:left="3580" w:hanging="420"/>
      </w:pPr>
      <w:rPr>
        <w:rFonts w:cs="Times New Roman"/>
      </w:rPr>
    </w:lvl>
    <w:lvl w:ilvl="7" w:tentative="0">
      <w:start w:val="1"/>
      <w:numFmt w:val="lowerLetter"/>
      <w:lvlText w:val="%8)"/>
      <w:lvlJc w:val="left"/>
      <w:pPr>
        <w:tabs>
          <w:tab w:val="left" w:pos="4000"/>
        </w:tabs>
        <w:ind w:left="4000" w:hanging="420"/>
      </w:pPr>
      <w:rPr>
        <w:rFonts w:cs="Times New Roman"/>
      </w:rPr>
    </w:lvl>
    <w:lvl w:ilvl="8" w:tentative="0">
      <w:start w:val="1"/>
      <w:numFmt w:val="lowerRoman"/>
      <w:lvlText w:val="%9."/>
      <w:lvlJc w:val="right"/>
      <w:pPr>
        <w:tabs>
          <w:tab w:val="left" w:pos="4420"/>
        </w:tabs>
        <w:ind w:left="44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yYTE4NjkzOTFkZjM0MDc1Nzk2OTA4YzAzM2UxM2EifQ=="/>
  </w:docVars>
  <w:rsids>
    <w:rsidRoot w:val="00A42D12"/>
    <w:rsid w:val="00017173"/>
    <w:rsid w:val="00027AA7"/>
    <w:rsid w:val="0015257A"/>
    <w:rsid w:val="001F0C0D"/>
    <w:rsid w:val="00243CBE"/>
    <w:rsid w:val="00270CC8"/>
    <w:rsid w:val="002824F3"/>
    <w:rsid w:val="002C7C16"/>
    <w:rsid w:val="0035699B"/>
    <w:rsid w:val="003A26D8"/>
    <w:rsid w:val="00420126"/>
    <w:rsid w:val="0042762D"/>
    <w:rsid w:val="004763D3"/>
    <w:rsid w:val="004A0D85"/>
    <w:rsid w:val="004D3828"/>
    <w:rsid w:val="005224C9"/>
    <w:rsid w:val="005A2FE2"/>
    <w:rsid w:val="005C4951"/>
    <w:rsid w:val="005F3F04"/>
    <w:rsid w:val="00650A80"/>
    <w:rsid w:val="00657903"/>
    <w:rsid w:val="006A1318"/>
    <w:rsid w:val="006D5F56"/>
    <w:rsid w:val="00714DDC"/>
    <w:rsid w:val="00744521"/>
    <w:rsid w:val="00775CC5"/>
    <w:rsid w:val="007A135D"/>
    <w:rsid w:val="007C5BB6"/>
    <w:rsid w:val="007C5DB7"/>
    <w:rsid w:val="00807E0B"/>
    <w:rsid w:val="00814DF6"/>
    <w:rsid w:val="00864F80"/>
    <w:rsid w:val="00885CF1"/>
    <w:rsid w:val="008F13B3"/>
    <w:rsid w:val="00997267"/>
    <w:rsid w:val="009C686F"/>
    <w:rsid w:val="00A42D12"/>
    <w:rsid w:val="00A6371C"/>
    <w:rsid w:val="00A737FD"/>
    <w:rsid w:val="00AC3C60"/>
    <w:rsid w:val="00B247E3"/>
    <w:rsid w:val="00B2677E"/>
    <w:rsid w:val="00B43BD5"/>
    <w:rsid w:val="00B54B43"/>
    <w:rsid w:val="00B66D46"/>
    <w:rsid w:val="00BF6215"/>
    <w:rsid w:val="00CB3BDC"/>
    <w:rsid w:val="00CD219A"/>
    <w:rsid w:val="00D04C37"/>
    <w:rsid w:val="00D10DE9"/>
    <w:rsid w:val="00DE4F68"/>
    <w:rsid w:val="00E312C2"/>
    <w:rsid w:val="00E544A1"/>
    <w:rsid w:val="00E83A85"/>
    <w:rsid w:val="00ED0F74"/>
    <w:rsid w:val="00FA6DBA"/>
    <w:rsid w:val="018272C7"/>
    <w:rsid w:val="2A9057BC"/>
    <w:rsid w:val="436E31EC"/>
    <w:rsid w:val="47073A00"/>
    <w:rsid w:val="59941488"/>
    <w:rsid w:val="7EC1171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table" w:styleId="6">
    <w:name w:val="Table Grid"/>
    <w:basedOn w:val="5"/>
    <w:qFormat/>
    <w:locked/>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semiHidden/>
    <w:qFormat/>
    <w:locked/>
    <w:uiPriority w:val="99"/>
    <w:rPr>
      <w:rFonts w:cs="Times New Roman"/>
      <w:sz w:val="18"/>
      <w:szCs w:val="18"/>
    </w:rPr>
  </w:style>
  <w:style w:type="character" w:customStyle="1" w:styleId="9">
    <w:name w:val="页脚 Char"/>
    <w:basedOn w:val="7"/>
    <w:link w:val="2"/>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500</Words>
  <Characters>517</Characters>
  <Lines>4</Lines>
  <Paragraphs>1</Paragraphs>
  <TotalTime>6</TotalTime>
  <ScaleCrop>false</ScaleCrop>
  <LinksUpToDate>false</LinksUpToDate>
  <CharactersWithSpaces>663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2021-10-22T02:38:00Z</dcterms:created>
  <dc:creator>hp</dc:creator>
  <cp:lastModifiedBy>韩冬</cp:lastModifiedBy>
  <dcterms:modified xsi:type="dcterms:W3CDTF">2022-07-11T07:25:23Z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4BD89FD1BE7E4797B5A3C661A9FDD919</vt:lpwstr>
  </property>
  <property fmtid="{D5CDD505-2E9C-101B-9397-08002B2CF9AE}" pid="3" name="KSOProductBuildVer">
    <vt:lpwstr>2052-11.1.0.11365</vt:lpwstr>
  </property>
</Properties>
</file>