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首都体育学院</w:t>
      </w:r>
    </w:p>
    <w:p>
      <w:pPr>
        <w:spacing w:line="560" w:lineRule="exact"/>
        <w:jc w:val="center"/>
        <w:rPr>
          <w:rFonts w:ascii="仿宋" w:hAnsi="仿宋" w:eastAsia="仿宋" w:cs="仿宋"/>
          <w:sz w:val="32"/>
          <w:szCs w:val="32"/>
        </w:rPr>
      </w:pPr>
      <w:r>
        <w:rPr>
          <w:rFonts w:hint="eastAsia" w:ascii="方正小标宋简体" w:hAnsi="方正小标宋简体" w:eastAsia="方正小标宋简体" w:cs="方正小标宋简体"/>
          <w:sz w:val="44"/>
          <w:szCs w:val="44"/>
        </w:rPr>
        <w:t>休闲与社会体育学院（教学部）党政联席会会议记录</w:t>
      </w:r>
    </w:p>
    <w:p>
      <w:pPr>
        <w:spacing w:line="560" w:lineRule="exact"/>
        <w:jc w:val="center"/>
        <w:rPr>
          <w:rFonts w:ascii="黑体" w:hAnsi="黑体" w:eastAsia="黑体" w:cs="黑体"/>
          <w:sz w:val="32"/>
          <w:szCs w:val="32"/>
        </w:rPr>
      </w:pPr>
      <w:r>
        <w:rPr>
          <w:rFonts w:hint="eastAsia"/>
        </w:rPr>
        <mc:AlternateContent>
          <mc:Choice Requires="wps">
            <w:drawing>
              <wp:anchor distT="0" distB="0" distL="114300" distR="114300" simplePos="0" relativeHeight="251659264" behindDoc="0" locked="0" layoutInCell="1" allowOverlap="1">
                <wp:simplePos x="0" y="0"/>
                <wp:positionH relativeFrom="column">
                  <wp:posOffset>53340</wp:posOffset>
                </wp:positionH>
                <wp:positionV relativeFrom="paragraph">
                  <wp:posOffset>339725</wp:posOffset>
                </wp:positionV>
                <wp:extent cx="5505450" cy="40005"/>
                <wp:effectExtent l="0" t="13970" r="0" b="22225"/>
                <wp:wrapNone/>
                <wp:docPr id="8" name="直接连接符 8"/>
                <wp:cNvGraphicFramePr/>
                <a:graphic xmlns:a="http://schemas.openxmlformats.org/drawingml/2006/main">
                  <a:graphicData uri="http://schemas.microsoft.com/office/word/2010/wordprocessingShape">
                    <wps:wsp>
                      <wps:cNvCnPr/>
                      <wps:spPr>
                        <a:xfrm flipV="1">
                          <a:off x="0" y="0"/>
                          <a:ext cx="5505450" cy="40005"/>
                        </a:xfrm>
                        <a:prstGeom prst="line">
                          <a:avLst/>
                        </a:prstGeom>
                        <a:noFill/>
                        <a:ln w="28575"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flip:y;margin-left:4.2pt;margin-top:26.75pt;height:3.15pt;width:433.5pt;z-index:251659264;mso-width-relative:page;mso-height-relative:page;" filled="f" stroked="t" coordsize="21600,21600" o:gfxdata="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JW0XuNYAAAAHAQAADwAAAAAAAAABACAAAAAiAAAAZHJzL2Rvd25y&#10;ZXYueG1sUEsBAhQAFAAAAAgAh07iQM7Qg6AAAgAA4gMAAA4AAAAAAAAAAQAgAAAAJQEAAGRycy9l&#10;Mm9Eb2MueG1sUEsFBgAAAAAGAAYAWQEAAJcFAAAAAA==&#10;">
                <v:fill on="f" focussize="0,0"/>
                <v:stroke weight="2.25pt" color="#000000" miterlimit="8" joinstyle="miter"/>
                <v:imagedata o:title=""/>
                <o:lock v:ext="edit" aspectratio="f"/>
              </v:line>
            </w:pict>
          </mc:Fallback>
        </mc:AlternateContent>
      </w:r>
      <w:r>
        <w:rPr>
          <w:rFonts w:hint="eastAsia" w:ascii="黑体" w:hAnsi="黑体" w:eastAsia="黑体" w:cs="黑体"/>
          <w:sz w:val="32"/>
          <w:szCs w:val="32"/>
        </w:rPr>
        <w:t>2023年第（</w:t>
      </w:r>
      <w:r>
        <w:rPr>
          <w:rFonts w:hint="eastAsia" w:ascii="黑体" w:hAnsi="黑体" w:eastAsia="黑体" w:cs="黑体"/>
          <w:sz w:val="32"/>
          <w:szCs w:val="32"/>
          <w:lang w:val="en-US" w:eastAsia="zh-CN"/>
        </w:rPr>
        <w:t>11</w:t>
      </w:r>
      <w:r>
        <w:rPr>
          <w:rFonts w:hint="eastAsia" w:ascii="黑体" w:hAnsi="黑体" w:eastAsia="黑体" w:cs="黑体"/>
          <w:sz w:val="32"/>
          <w:szCs w:val="32"/>
        </w:rPr>
        <w:t>）次</w:t>
      </w:r>
    </w:p>
    <w:p>
      <w:pPr>
        <w:spacing w:line="560" w:lineRule="exact"/>
        <w:jc w:val="center"/>
        <w:rPr>
          <w:rFonts w:ascii="黑体" w:hAnsi="黑体" w:eastAsia="黑体" w:cs="黑体"/>
          <w:sz w:val="32"/>
          <w:szCs w:val="32"/>
        </w:rPr>
      </w:pP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时间：</w:t>
      </w:r>
      <w:r>
        <w:rPr>
          <w:rFonts w:ascii="仿宋" w:hAnsi="仿宋" w:eastAsia="仿宋" w:cs="仿宋"/>
          <w:sz w:val="32"/>
          <w:szCs w:val="32"/>
        </w:rPr>
        <w:t>2023年</w:t>
      </w:r>
      <w:r>
        <w:rPr>
          <w:rFonts w:hint="eastAsia" w:ascii="仿宋" w:hAnsi="仿宋" w:eastAsia="仿宋" w:cs="仿宋"/>
          <w:sz w:val="32"/>
          <w:szCs w:val="32"/>
          <w:lang w:val="en-US" w:eastAsia="zh-CN"/>
        </w:rPr>
        <w:t>7</w:t>
      </w:r>
      <w:r>
        <w:rPr>
          <w:rFonts w:ascii="仿宋" w:hAnsi="仿宋" w:eastAsia="仿宋" w:cs="仿宋"/>
          <w:sz w:val="32"/>
          <w:szCs w:val="32"/>
        </w:rPr>
        <w:t>月</w:t>
      </w:r>
      <w:r>
        <w:rPr>
          <w:rFonts w:hint="eastAsia" w:ascii="仿宋" w:hAnsi="仿宋" w:eastAsia="仿宋" w:cs="仿宋"/>
          <w:sz w:val="32"/>
          <w:szCs w:val="32"/>
          <w:lang w:val="en-US" w:eastAsia="zh-CN"/>
        </w:rPr>
        <w:t>5</w:t>
      </w:r>
      <w:r>
        <w:rPr>
          <w:rFonts w:ascii="仿宋" w:hAnsi="仿宋" w:eastAsia="仿宋" w:cs="仿宋"/>
          <w:sz w:val="32"/>
          <w:szCs w:val="32"/>
        </w:rPr>
        <w:t>日</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地点：学院会议室</w:t>
      </w:r>
    </w:p>
    <w:p>
      <w:pPr>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主持人：</w:t>
      </w:r>
      <w:r>
        <w:rPr>
          <w:rFonts w:hint="eastAsia" w:ascii="仿宋" w:hAnsi="仿宋" w:eastAsia="仿宋" w:cs="仿宋"/>
          <w:sz w:val="32"/>
          <w:szCs w:val="32"/>
          <w:lang w:eastAsia="zh-CN"/>
        </w:rPr>
        <w:t>郝晓岑</w:t>
      </w:r>
      <w:r>
        <w:rPr>
          <w:rFonts w:hint="eastAsia" w:ascii="仿宋" w:hAnsi="仿宋" w:eastAsia="仿宋" w:cs="仿宋"/>
          <w:sz w:val="32"/>
          <w:szCs w:val="32"/>
        </w:rPr>
        <w:t xml:space="preserve">             记录人：</w:t>
      </w:r>
      <w:r>
        <w:rPr>
          <w:rFonts w:hint="eastAsia" w:ascii="仿宋" w:hAnsi="仿宋" w:eastAsia="仿宋" w:cs="仿宋"/>
          <w:sz w:val="32"/>
          <w:szCs w:val="32"/>
          <w:lang w:eastAsia="zh-CN"/>
        </w:rPr>
        <w:t>韩冬</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出席：</w:t>
      </w:r>
      <w:r>
        <w:rPr>
          <w:rFonts w:hint="eastAsia" w:ascii="仿宋" w:hAnsi="仿宋" w:eastAsia="仿宋" w:cs="仿宋"/>
          <w:sz w:val="32"/>
          <w:szCs w:val="32"/>
          <w:highlight w:val="none"/>
        </w:rPr>
        <w:t>周林清、郝晓岑、马思远、</w:t>
      </w:r>
      <w:r>
        <w:rPr>
          <w:rFonts w:hint="eastAsia" w:ascii="仿宋" w:hAnsi="仿宋" w:eastAsia="仿宋" w:cs="仿宋"/>
          <w:sz w:val="32"/>
          <w:szCs w:val="32"/>
        </w:rPr>
        <w:t>韩冬</w:t>
      </w:r>
      <w:r>
        <w:rPr>
          <w:rFonts w:hint="eastAsia" w:ascii="仿宋" w:hAnsi="仿宋" w:eastAsia="仿宋" w:cs="仿宋"/>
          <w:sz w:val="32"/>
          <w:szCs w:val="32"/>
          <w:lang w:eastAsia="zh-CN"/>
        </w:rPr>
        <w:t>、</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列席：</w:t>
      </w:r>
      <w:r>
        <w:rPr>
          <w:rFonts w:hint="eastAsia" w:ascii="仿宋" w:hAnsi="仿宋" w:eastAsia="仿宋" w:cs="仿宋"/>
          <w:sz w:val="32"/>
          <w:szCs w:val="32"/>
          <w:highlight w:val="none"/>
        </w:rPr>
        <w:t>鹿志海</w:t>
      </w:r>
    </w:p>
    <w:p>
      <w:pPr>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缺席：</w:t>
      </w:r>
      <w:r>
        <w:rPr>
          <w:rFonts w:hint="eastAsia" w:ascii="仿宋" w:hAnsi="仿宋" w:eastAsia="仿宋" w:cs="仿宋"/>
          <w:sz w:val="32"/>
          <w:szCs w:val="32"/>
          <w:lang w:eastAsia="zh-CN"/>
        </w:rPr>
        <w:t>夏岩（借调）</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会议记录：</w:t>
      </w:r>
    </w:p>
    <w:p>
      <w:pPr>
        <w:numPr>
          <w:ilvl w:val="0"/>
          <w:numId w:val="0"/>
        </w:num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rPr>
        <w:t>、</w:t>
      </w:r>
      <w:r>
        <w:rPr>
          <w:rFonts w:hint="eastAsia" w:ascii="仿宋" w:hAnsi="仿宋" w:eastAsia="仿宋" w:cs="仿宋"/>
          <w:sz w:val="32"/>
          <w:szCs w:val="32"/>
          <w:lang w:val="en-US" w:eastAsia="zh-CN"/>
        </w:rPr>
        <w:t>学习传达“习近平总书记近日对党的建设和组织工作做出重要指示及全国组织工作会议精神”</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2、关于做好暑期安全稳定工作</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3、审议2022-2023学年第二学期教师服务工作量认定情况</w:t>
      </w:r>
    </w:p>
    <w:p>
      <w:pPr>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4</w:t>
      </w:r>
      <w:r>
        <w:rPr>
          <w:rFonts w:hint="eastAsia" w:ascii="仿宋" w:hAnsi="仿宋" w:eastAsia="仿宋" w:cs="仿宋"/>
          <w:sz w:val="32"/>
          <w:szCs w:val="32"/>
        </w:rPr>
        <w:t>、</w:t>
      </w:r>
      <w:r>
        <w:rPr>
          <w:rFonts w:hint="eastAsia" w:ascii="仿宋" w:hAnsi="仿宋" w:eastAsia="仿宋" w:cs="仿宋"/>
          <w:sz w:val="32"/>
          <w:szCs w:val="32"/>
          <w:lang w:eastAsia="zh-CN"/>
        </w:rPr>
        <w:t>审议外聘社体教研室李捷教授事宜</w:t>
      </w:r>
    </w:p>
    <w:p>
      <w:pPr>
        <w:spacing w:line="560" w:lineRule="exact"/>
        <w:ind w:firstLine="640" w:firstLineChars="200"/>
        <w:rPr>
          <w:rFonts w:hint="eastAsia" w:ascii="仿宋" w:hAnsi="仿宋" w:eastAsia="仿宋" w:cs="仿宋"/>
          <w:sz w:val="32"/>
          <w:szCs w:val="32"/>
          <w:lang w:eastAsia="zh-CN"/>
        </w:rPr>
      </w:pP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一、本次会议内容</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●议题</w:t>
      </w:r>
      <w:r>
        <w:rPr>
          <w:rFonts w:hint="eastAsia" w:ascii="仿宋" w:hAnsi="仿宋" w:eastAsia="仿宋" w:cs="仿宋"/>
          <w:sz w:val="32"/>
          <w:szCs w:val="32"/>
          <w:lang w:val="en-US" w:eastAsia="zh-CN"/>
        </w:rPr>
        <w:t>1</w:t>
      </w:r>
      <w:r>
        <w:rPr>
          <w:rFonts w:hint="eastAsia" w:ascii="仿宋" w:hAnsi="仿宋" w:eastAsia="仿宋" w:cs="仿宋"/>
          <w:sz w:val="32"/>
          <w:szCs w:val="32"/>
        </w:rPr>
        <w:t>：</w:t>
      </w:r>
      <w:r>
        <w:rPr>
          <w:rFonts w:hint="eastAsia" w:ascii="仿宋" w:hAnsi="仿宋" w:eastAsia="仿宋" w:cs="仿宋"/>
          <w:sz w:val="32"/>
          <w:szCs w:val="32"/>
          <w:lang w:val="en-US" w:eastAsia="zh-CN"/>
        </w:rPr>
        <w:t>学习传达“习近平总书记近日对党的建设和组织工作做出重要指示及全国组织工作会议精神”</w:t>
      </w:r>
    </w:p>
    <w:p>
      <w:pPr>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周林清：中共中央总书记、国家主席、中央军委主席习近平近日对党的建设和组织工作作出重要指示指出，全面建设社会主义现代化国家，全面推进中华民族伟大复兴，关键在党，关键在人。党的十八大以来，党中央坚持和加强党的全面领导，坚持党要管党、全面从严治党，提出并实施一系列新理念新思想新战略，开辟了百年大党自我革命新境界。各级党委及其组织部门深入贯彻落实党中央决策部署，紧紧围绕全面从严治党主题主线，以党的政治建设为统领，扎实做好理论武装、选贤任能、强基固本、育才聚才各项工作，为全面建成小康社会、开启全面建设社会主义现代化国家新征程作出了积极贡献。</w:t>
      </w:r>
    </w:p>
    <w:p>
      <w:pPr>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习近平总书记强调，实现党在新时代新征程的使命任务，党的建设和组织工作要有新担当新作为。要坚持以新时代中国特色社会主义思想为指导，全面贯彻党的二十大精神，深刻领会党中央关于党的建设的重要思想，深入落实新时代党的建设总要求和新时代党的组织路线，深入推进新时代党的建设新的伟大工程，以坚持和加强党中央集中统一领导为最高原则，以忠诚为党护党、全力兴党强党为根本使命，以解决大党独有难题、健全全面从严治党体系为重大任务，坚持不懈用党的创新理论统一全党思想意志行动，不断严密上下贯通、执行有力的组织体系，着力建强堪当民族复兴重任的高素质执政骨干队伍，加快建设世界重要人才中心和创新高地，持续深化模范部门和过硬队伍建设，不断提高组织工作质量，为更好地以党的伟大自我革命引领伟大社会革命，推进强国建设、民族复兴伟业提供坚强组织保证。</w:t>
      </w:r>
    </w:p>
    <w:p>
      <w:pPr>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习近平总书记重要指示高瞻远瞩、抓纲举要，要深刻学习领会习近平总书记重要指示精神和全国组织工作会议精神，以习近平总书记关于党的建设的重要思想为根本遵循，在新时代新征程彰显组织工作新担当新作为，为推进强国建设、民族复兴伟业提供坚强组织保证。</w:t>
      </w:r>
    </w:p>
    <w:p>
      <w:pPr>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鹿志海：新时代十年党的建设和组织工作取得突破性进展、发生格局性变化，根本在于有习近平总书记领航掌舵、有习近平新时代中国特色社会主义思想科学指引。习近平总书记关于党的建设的重要思想，为深入推进新时代党的建设新的伟大工程、做好新时代组织工作提供了根本遵循。</w:t>
      </w:r>
    </w:p>
    <w:p>
      <w:pPr>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马思远：这次全国组织工作会议最重要的成果，就是系统阐述了习近平总书记关于党的建设的重要思想。这一重要思想内涵丰富、逻辑严密、体系完备、博大精深，为新时代党的建设和组织工作指明了前进方向。作为一名干部，我将学深悟透做实习近平总书记关于党的建设的重要思想，不断提升能力素质，更好履行强基固本、选贤任能、引才聚才光荣使命。</w:t>
      </w:r>
    </w:p>
    <w:p>
      <w:pPr>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郝晓岑：作为新时代党员领导干部，在推进组织工作和其他各项工作时，都必须深刻领悟“两个确立”的决定性意义，带头增强“四个意识”、坚定“四个自信”、做到“两个维护”，力求每项工作都有好的政治导向、政治影响、政治效果。</w:t>
      </w:r>
    </w:p>
    <w:p>
      <w:pPr>
        <w:spacing w:line="560" w:lineRule="exact"/>
        <w:ind w:firstLine="640" w:firstLineChars="200"/>
        <w:rPr>
          <w:rFonts w:hint="eastAsia" w:ascii="仿宋" w:hAnsi="仿宋" w:eastAsia="仿宋" w:cs="仿宋"/>
          <w:sz w:val="32"/>
          <w:szCs w:val="32"/>
        </w:rPr>
      </w:pP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●议题</w:t>
      </w:r>
      <w:r>
        <w:rPr>
          <w:rFonts w:hint="eastAsia" w:ascii="仿宋" w:hAnsi="仿宋" w:eastAsia="仿宋" w:cs="仿宋"/>
          <w:sz w:val="32"/>
          <w:szCs w:val="32"/>
          <w:lang w:val="en-US" w:eastAsia="zh-CN"/>
        </w:rPr>
        <w:t>2</w:t>
      </w:r>
      <w:r>
        <w:rPr>
          <w:rFonts w:hint="eastAsia" w:ascii="仿宋" w:hAnsi="仿宋" w:eastAsia="仿宋" w:cs="仿宋"/>
          <w:sz w:val="32"/>
          <w:szCs w:val="32"/>
        </w:rPr>
        <w:t>：</w:t>
      </w:r>
      <w:r>
        <w:rPr>
          <w:rFonts w:hint="eastAsia" w:ascii="仿宋" w:hAnsi="仿宋" w:eastAsia="仿宋" w:cs="仿宋"/>
          <w:sz w:val="32"/>
          <w:szCs w:val="32"/>
          <w:lang w:eastAsia="zh-CN"/>
        </w:rPr>
        <w:t>布置</w:t>
      </w:r>
      <w:r>
        <w:rPr>
          <w:rFonts w:hint="eastAsia" w:ascii="仿宋" w:hAnsi="仿宋" w:eastAsia="仿宋" w:cs="仿宋"/>
          <w:sz w:val="32"/>
          <w:szCs w:val="32"/>
          <w:lang w:val="en-US" w:eastAsia="zh-CN"/>
        </w:rPr>
        <w:t>关于做好暑期安全稳定工作</w:t>
      </w:r>
    </w:p>
    <w:p>
      <w:pPr>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周林清</w:t>
      </w:r>
      <w:r>
        <w:rPr>
          <w:rFonts w:hint="eastAsia" w:ascii="仿宋" w:hAnsi="仿宋" w:eastAsia="仿宋" w:cs="仿宋"/>
          <w:sz w:val="32"/>
          <w:szCs w:val="32"/>
        </w:rPr>
        <w:t>：</w:t>
      </w:r>
      <w:r>
        <w:rPr>
          <w:rFonts w:hint="eastAsia" w:ascii="仿宋" w:hAnsi="仿宋" w:eastAsia="仿宋" w:cs="仿宋"/>
          <w:sz w:val="32"/>
          <w:szCs w:val="32"/>
          <w:lang w:eastAsia="zh-CN"/>
        </w:rPr>
        <w:t>根据学校《</w:t>
      </w:r>
      <w:r>
        <w:rPr>
          <w:rFonts w:hint="eastAsia" w:ascii="仿宋" w:hAnsi="仿宋" w:eastAsia="仿宋" w:cs="仿宋"/>
          <w:sz w:val="32"/>
          <w:szCs w:val="32"/>
          <w:lang w:val="en-US" w:eastAsia="zh-CN"/>
        </w:rPr>
        <w:t>关于做好暑期安全稳定工作的通知（校保字[2023]4号）</w:t>
      </w:r>
      <w:r>
        <w:rPr>
          <w:rFonts w:hint="eastAsia" w:ascii="仿宋" w:hAnsi="仿宋" w:eastAsia="仿宋" w:cs="仿宋"/>
          <w:sz w:val="32"/>
          <w:szCs w:val="32"/>
          <w:lang w:eastAsia="zh-CN"/>
        </w:rPr>
        <w:t>》安排，要求如下：一、高度重视暑期安全稳定工作。二、加强安全隐患排查整治工作。三、加强重点部位安全管理。四、加强安全生产工作。五、加强网络安全管理。六、加强防汛工作。七、加强交通安全工作。八、加强值班值守和信息报送。</w:t>
      </w:r>
    </w:p>
    <w:p>
      <w:pPr>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宋体"/>
          <w:kern w:val="0"/>
          <w:sz w:val="32"/>
          <w:szCs w:val="32"/>
          <w:lang w:eastAsia="zh-CN"/>
        </w:rPr>
        <w:t>要</w:t>
      </w:r>
      <w:r>
        <w:rPr>
          <w:rFonts w:ascii="仿宋" w:hAnsi="仿宋" w:eastAsia="仿宋" w:cs="宋体"/>
          <w:kern w:val="0"/>
          <w:sz w:val="32"/>
          <w:szCs w:val="32"/>
        </w:rPr>
        <w:t>牢固树立“安全工作无小事”的理念，</w:t>
      </w:r>
      <w:r>
        <w:rPr>
          <w:rFonts w:hint="eastAsia" w:ascii="仿宋" w:hAnsi="仿宋" w:eastAsia="仿宋" w:cs="宋体"/>
          <w:kern w:val="0"/>
          <w:sz w:val="32"/>
          <w:szCs w:val="32"/>
          <w:lang w:eastAsia="zh-CN"/>
        </w:rPr>
        <w:t>对于重点人群，重点区域加强关注，尤其是留宿学生的安全，需要辅导员做好学生工作和安全教育，假期离校前做好消防安全工作，教研室、办公室、宿舍断水断电。</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主持人：下面请大家</w:t>
      </w:r>
      <w:r>
        <w:rPr>
          <w:rFonts w:hint="eastAsia" w:ascii="仿宋" w:hAnsi="仿宋" w:eastAsia="仿宋" w:cs="仿宋"/>
          <w:sz w:val="32"/>
          <w:szCs w:val="32"/>
          <w:lang w:eastAsia="zh-CN"/>
        </w:rPr>
        <w:t>发表意见</w:t>
      </w:r>
      <w:r>
        <w:rPr>
          <w:rFonts w:hint="eastAsia" w:ascii="仿宋" w:hAnsi="仿宋" w:eastAsia="仿宋" w:cs="仿宋"/>
          <w:sz w:val="32"/>
          <w:szCs w:val="32"/>
        </w:rPr>
        <w:t>。</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eastAsia="zh-CN"/>
        </w:rPr>
        <w:t>韩冬：</w:t>
      </w:r>
      <w:r>
        <w:rPr>
          <w:rFonts w:hint="eastAsia" w:ascii="仿宋" w:hAnsi="仿宋" w:eastAsia="仿宋" w:cs="宋体"/>
          <w:kern w:val="0"/>
          <w:sz w:val="32"/>
          <w:szCs w:val="32"/>
        </w:rPr>
        <w:t>重点围绕禁止“酒驾”进行宣传教育，结合以往高校发生的交通安全事故案例，通过各类载体向师生员工进行广泛宣传，教育师生员工遵守道路交通安全法律法规，确保假期出行安全。</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马思远：</w:t>
      </w:r>
      <w:r>
        <w:rPr>
          <w:rFonts w:hint="eastAsia" w:ascii="仿宋" w:hAnsi="仿宋" w:eastAsia="仿宋" w:cs="宋体"/>
          <w:kern w:val="0"/>
          <w:sz w:val="32"/>
          <w:szCs w:val="32"/>
        </w:rPr>
        <w:t>要教育和引导师生员工自觉遵守国家有关法律法规，加强职业道德和社会公德修养，坚决做到不信谣、不传谣，对社会上的敏感、热点事件不妄自评论、不参与炒作，积极传播健康信息，弘扬主旋律，自觉抵制和坚决封堵有害信息。</w:t>
      </w:r>
    </w:p>
    <w:p>
      <w:pPr>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郝晓岑：</w:t>
      </w:r>
      <w:r>
        <w:rPr>
          <w:rFonts w:hint="eastAsia" w:ascii="仿宋" w:hAnsi="仿宋" w:eastAsia="仿宋" w:cs="宋体"/>
          <w:kern w:val="0"/>
          <w:sz w:val="32"/>
          <w:szCs w:val="32"/>
        </w:rPr>
        <w:t>要教育广大师生员工离开办公室、教室、宿舍等公共场所时关闭门窗、关闭电源。加强留校学生的教育管理，严格落实出入校管控措施，严禁室内使用酒精炉、电炉、电热水器、蜡烛、明火蚊香和私拉乱扯电线等行为。</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主持人：请各位委员认真对照学校暑期安全工作要求，落实相关工作。</w:t>
      </w:r>
    </w:p>
    <w:p>
      <w:pPr>
        <w:rPr>
          <w:rFonts w:hint="eastAsia" w:ascii="仿宋" w:hAnsi="仿宋" w:eastAsia="仿宋" w:cs="仿宋"/>
          <w:sz w:val="32"/>
          <w:szCs w:val="32"/>
          <w:lang w:eastAsia="zh-CN"/>
        </w:rPr>
      </w:pP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rPr>
        <w:t>●议题</w:t>
      </w:r>
      <w:r>
        <w:rPr>
          <w:rFonts w:hint="eastAsia" w:ascii="仿宋" w:hAnsi="仿宋" w:eastAsia="仿宋" w:cs="仿宋"/>
          <w:sz w:val="32"/>
          <w:szCs w:val="32"/>
          <w:lang w:val="en-US" w:eastAsia="zh-CN"/>
        </w:rPr>
        <w:t>3</w:t>
      </w:r>
      <w:r>
        <w:rPr>
          <w:rFonts w:hint="eastAsia" w:ascii="仿宋" w:hAnsi="仿宋" w:eastAsia="仿宋" w:cs="仿宋"/>
          <w:sz w:val="32"/>
          <w:szCs w:val="32"/>
        </w:rPr>
        <w:t>：</w:t>
      </w:r>
      <w:r>
        <w:rPr>
          <w:rFonts w:hint="eastAsia" w:ascii="仿宋" w:hAnsi="仿宋" w:eastAsia="仿宋" w:cs="仿宋"/>
          <w:sz w:val="32"/>
          <w:szCs w:val="32"/>
          <w:lang w:val="en-US" w:eastAsia="zh-CN"/>
        </w:rPr>
        <w:t>审议2022-2023学年第二学期教师服务工作量认定情况</w:t>
      </w:r>
    </w:p>
    <w:p>
      <w:pPr>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主持人：</w:t>
      </w:r>
      <w:r>
        <w:rPr>
          <w:rFonts w:hint="eastAsia" w:ascii="仿宋" w:hAnsi="仿宋" w:eastAsia="仿宋" w:cs="仿宋"/>
          <w:sz w:val="32"/>
          <w:szCs w:val="32"/>
          <w:lang w:eastAsia="zh-CN"/>
        </w:rPr>
        <w:t>请韩冬汇报相关工作进展情况</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eastAsia="zh-CN"/>
        </w:rPr>
        <w:t>韩冬</w:t>
      </w:r>
      <w:r>
        <w:rPr>
          <w:rFonts w:hint="eastAsia" w:ascii="仿宋" w:hAnsi="仿宋" w:eastAsia="仿宋" w:cs="仿宋"/>
          <w:sz w:val="32"/>
          <w:szCs w:val="32"/>
        </w:rPr>
        <w:t>：</w:t>
      </w:r>
      <w:r>
        <w:rPr>
          <w:rFonts w:hint="eastAsia" w:ascii="仿宋" w:hAnsi="仿宋" w:eastAsia="仿宋" w:cs="仿宋"/>
          <w:sz w:val="32"/>
          <w:szCs w:val="32"/>
          <w:lang w:val="en-US" w:eastAsia="zh-CN"/>
        </w:rPr>
        <w:t>经教师填报，教研室汇总，学院汇总初审，结果已提交至各位委员。</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主持人：下面请大家发表意见。</w:t>
      </w:r>
    </w:p>
    <w:p>
      <w:pPr>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韩冬：同意。</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马思远：</w:t>
      </w:r>
      <w:r>
        <w:rPr>
          <w:rFonts w:hint="eastAsia" w:ascii="仿宋" w:hAnsi="仿宋" w:eastAsia="仿宋" w:cs="仿宋"/>
          <w:sz w:val="32"/>
          <w:szCs w:val="32"/>
          <w:lang w:eastAsia="zh-CN"/>
        </w:rPr>
        <w:t>同意</w:t>
      </w:r>
      <w:r>
        <w:rPr>
          <w:rFonts w:hint="eastAsia" w:ascii="仿宋" w:hAnsi="仿宋" w:eastAsia="仿宋" w:cs="仿宋"/>
          <w:sz w:val="32"/>
          <w:szCs w:val="32"/>
        </w:rPr>
        <w:t>。</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lang w:eastAsia="zh-CN"/>
        </w:rPr>
        <w:t>周林清</w:t>
      </w:r>
      <w:r>
        <w:rPr>
          <w:rFonts w:hint="eastAsia" w:ascii="仿宋" w:hAnsi="仿宋" w:eastAsia="仿宋" w:cs="仿宋"/>
          <w:sz w:val="32"/>
          <w:szCs w:val="32"/>
        </w:rPr>
        <w:t>：同意。</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主持人：同意</w:t>
      </w:r>
      <w:r>
        <w:rPr>
          <w:rFonts w:hint="eastAsia" w:ascii="仿宋" w:hAnsi="仿宋" w:eastAsia="仿宋" w:cs="仿宋"/>
          <w:sz w:val="32"/>
          <w:szCs w:val="32"/>
          <w:lang w:eastAsia="zh-CN"/>
        </w:rPr>
        <w:t>，相关材料按要求提交人事处</w:t>
      </w:r>
      <w:r>
        <w:rPr>
          <w:rFonts w:hint="eastAsia" w:ascii="仿宋" w:hAnsi="仿宋" w:eastAsia="仿宋" w:cs="仿宋"/>
          <w:sz w:val="32"/>
          <w:szCs w:val="32"/>
        </w:rPr>
        <w:t>。</w:t>
      </w:r>
    </w:p>
    <w:p>
      <w:pPr>
        <w:ind w:firstLine="640" w:firstLineChars="200"/>
        <w:rPr>
          <w:rFonts w:hint="eastAsia" w:ascii="仿宋" w:hAnsi="仿宋" w:eastAsia="仿宋" w:cs="仿宋"/>
          <w:sz w:val="32"/>
          <w:szCs w:val="32"/>
          <w:lang w:eastAsia="zh-CN"/>
        </w:rPr>
      </w:pP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●议题</w:t>
      </w:r>
      <w:r>
        <w:rPr>
          <w:rFonts w:hint="eastAsia" w:ascii="仿宋" w:hAnsi="仿宋" w:eastAsia="仿宋" w:cs="仿宋"/>
          <w:sz w:val="32"/>
          <w:szCs w:val="32"/>
          <w:lang w:val="en-US" w:eastAsia="zh-CN"/>
        </w:rPr>
        <w:t>4</w:t>
      </w:r>
      <w:r>
        <w:rPr>
          <w:rFonts w:hint="eastAsia" w:ascii="仿宋" w:hAnsi="仿宋" w:eastAsia="仿宋" w:cs="仿宋"/>
          <w:sz w:val="32"/>
          <w:szCs w:val="32"/>
        </w:rPr>
        <w:t>：</w:t>
      </w:r>
      <w:r>
        <w:rPr>
          <w:rFonts w:hint="eastAsia" w:ascii="仿宋" w:hAnsi="仿宋" w:eastAsia="仿宋" w:cs="仿宋"/>
          <w:sz w:val="32"/>
          <w:szCs w:val="32"/>
          <w:lang w:eastAsia="zh-CN"/>
        </w:rPr>
        <w:t>审议社体教研室李捷教授</w:t>
      </w:r>
      <w:r>
        <w:rPr>
          <w:rFonts w:hint="eastAsia" w:ascii="仿宋" w:hAnsi="仿宋" w:eastAsia="仿宋" w:cs="仿宋"/>
          <w:sz w:val="32"/>
          <w:szCs w:val="32"/>
          <w:lang w:val="en-US" w:eastAsia="zh-CN"/>
        </w:rPr>
        <w:t>代课</w:t>
      </w:r>
      <w:r>
        <w:rPr>
          <w:rFonts w:hint="eastAsia" w:ascii="仿宋" w:hAnsi="仿宋" w:eastAsia="仿宋" w:cs="仿宋"/>
          <w:sz w:val="32"/>
          <w:szCs w:val="32"/>
          <w:lang w:eastAsia="zh-CN"/>
        </w:rPr>
        <w:t>事宜</w:t>
      </w:r>
      <w:r>
        <w:rPr>
          <w:rFonts w:hint="eastAsia" w:ascii="仿宋" w:hAnsi="仿宋" w:eastAsia="仿宋" w:cs="仿宋"/>
          <w:sz w:val="32"/>
          <w:szCs w:val="32"/>
        </w:rPr>
        <w:t>。</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主持人: </w:t>
      </w:r>
      <w:r>
        <w:rPr>
          <w:rFonts w:hint="eastAsia" w:ascii="仿宋" w:hAnsi="仿宋" w:eastAsia="仿宋" w:cs="仿宋"/>
          <w:sz w:val="32"/>
          <w:szCs w:val="32"/>
          <w:lang w:eastAsia="zh-CN"/>
        </w:rPr>
        <w:t>请韩冬汇报社体教研室李捷教授</w:t>
      </w:r>
      <w:r>
        <w:rPr>
          <w:rFonts w:hint="eastAsia" w:ascii="仿宋" w:hAnsi="仿宋" w:eastAsia="仿宋" w:cs="仿宋"/>
          <w:sz w:val="32"/>
          <w:szCs w:val="32"/>
          <w:lang w:val="en-US" w:eastAsia="zh-CN"/>
        </w:rPr>
        <w:t>代课</w:t>
      </w:r>
      <w:r>
        <w:rPr>
          <w:rFonts w:hint="eastAsia" w:ascii="仿宋" w:hAnsi="仿宋" w:eastAsia="仿宋" w:cs="仿宋"/>
          <w:sz w:val="32"/>
          <w:szCs w:val="32"/>
          <w:lang w:eastAsia="zh-CN"/>
        </w:rPr>
        <w:t>事宜</w:t>
      </w:r>
      <w:r>
        <w:rPr>
          <w:rFonts w:hint="eastAsia" w:ascii="仿宋" w:hAnsi="仿宋" w:eastAsia="仿宋" w:cs="仿宋"/>
          <w:sz w:val="32"/>
          <w:szCs w:val="32"/>
        </w:rPr>
        <w:t>。</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韩冬：</w:t>
      </w:r>
      <w:r>
        <w:rPr>
          <w:rFonts w:hint="eastAsia" w:ascii="仿宋" w:hAnsi="仿宋" w:eastAsia="仿宋" w:cs="仿宋"/>
          <w:sz w:val="32"/>
          <w:szCs w:val="32"/>
        </w:rPr>
        <w:t>李捷，教授，60岁，身体状况良好。因学院社会体育教研室教师陈文倩预产期在2023年7月底，下学期正值产假，不能承担教研室教学工作。而下学期是该教研室教学工作量最多的一个学期，具体课程如下：本科生课程包括《体育概论》、《体育社会学学》、《社会体育导论》、《社会体育组织与管理》、《体育产业》5门课程共计21个教学班、756学时的教学量。研究生课程包括《专业方向课》、《社会体育学》72学时。</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鉴于李捷教授熟悉教研室教学，且教学经验丰富，特申请</w:t>
      </w:r>
      <w:r>
        <w:rPr>
          <w:rFonts w:hint="eastAsia" w:ascii="仿宋" w:hAnsi="仿宋" w:eastAsia="仿宋" w:cs="仿宋"/>
          <w:sz w:val="32"/>
          <w:szCs w:val="32"/>
          <w:lang w:val="en-US" w:eastAsia="zh-CN"/>
        </w:rPr>
        <w:t>由李捷教授代课，</w:t>
      </w:r>
      <w:r>
        <w:rPr>
          <w:rFonts w:hint="eastAsia" w:ascii="仿宋" w:hAnsi="仿宋" w:eastAsia="仿宋" w:cs="仿宋"/>
          <w:sz w:val="32"/>
          <w:szCs w:val="32"/>
        </w:rPr>
        <w:t>承担教研室如下工作：（1）本科教学工作：《体育概论》4个教学班144学时，授课对象是2023级体育教育专业（凤凰岭）、2023级休闲与社会体育专业；（2）研究生教学工作：研究生2023级《专业方向课》8学时专题授课；（3）研究生开题和预答辩工作。</w:t>
      </w:r>
    </w:p>
    <w:p>
      <w:pPr>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6.29日经学院党政联席会审议通过后，</w:t>
      </w:r>
      <w:r>
        <w:rPr>
          <w:rFonts w:hint="eastAsia" w:ascii="仿宋" w:hAnsi="仿宋" w:eastAsia="仿宋" w:cs="仿宋"/>
          <w:sz w:val="32"/>
          <w:szCs w:val="32"/>
          <w:lang w:eastAsia="zh-CN"/>
        </w:rPr>
        <w:t>申请已报送人事处，接人事处反馈及后续沟通意见，</w:t>
      </w:r>
      <w:r>
        <w:rPr>
          <w:rFonts w:hint="eastAsia" w:ascii="仿宋" w:hAnsi="仿宋" w:eastAsia="仿宋" w:cs="仿宋"/>
          <w:sz w:val="32"/>
          <w:szCs w:val="32"/>
          <w:lang w:val="en-US" w:eastAsia="zh-CN"/>
        </w:rPr>
        <w:t>外聘</w:t>
      </w:r>
      <w:r>
        <w:rPr>
          <w:rFonts w:hint="eastAsia" w:ascii="仿宋" w:hAnsi="仿宋" w:eastAsia="仿宋" w:cs="仿宋"/>
          <w:sz w:val="32"/>
          <w:szCs w:val="32"/>
          <w:lang w:eastAsia="zh-CN"/>
        </w:rPr>
        <w:t>李捷教授代课，</w:t>
      </w:r>
      <w:r>
        <w:rPr>
          <w:rFonts w:hint="eastAsia" w:ascii="仿宋" w:hAnsi="仿宋" w:eastAsia="仿宋" w:cs="仿宋"/>
          <w:sz w:val="32"/>
          <w:szCs w:val="32"/>
          <w:lang w:val="en-US" w:eastAsia="zh-CN"/>
        </w:rPr>
        <w:t>代课费用按教授课时费标准执行</w:t>
      </w:r>
      <w:r>
        <w:rPr>
          <w:rFonts w:hint="eastAsia" w:ascii="仿宋" w:hAnsi="仿宋" w:eastAsia="仿宋" w:cs="仿宋"/>
          <w:sz w:val="32"/>
          <w:szCs w:val="32"/>
          <w:lang w:eastAsia="zh-CN"/>
        </w:rPr>
        <w:t>。</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主持人：下面请大家发表意见。</w:t>
      </w:r>
    </w:p>
    <w:p>
      <w:pPr>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韩冬：同意。</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马思远：</w:t>
      </w:r>
      <w:r>
        <w:rPr>
          <w:rFonts w:hint="eastAsia" w:ascii="仿宋" w:hAnsi="仿宋" w:eastAsia="仿宋" w:cs="仿宋"/>
          <w:sz w:val="32"/>
          <w:szCs w:val="32"/>
          <w:lang w:eastAsia="zh-CN"/>
        </w:rPr>
        <w:t>同意。</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lang w:eastAsia="zh-CN"/>
        </w:rPr>
        <w:t>周林清</w:t>
      </w:r>
      <w:r>
        <w:rPr>
          <w:rFonts w:hint="eastAsia" w:ascii="仿宋" w:hAnsi="仿宋" w:eastAsia="仿宋" w:cs="仿宋"/>
          <w:sz w:val="32"/>
          <w:szCs w:val="32"/>
        </w:rPr>
        <w:t>：</w:t>
      </w:r>
      <w:r>
        <w:rPr>
          <w:rFonts w:hint="eastAsia" w:ascii="仿宋" w:hAnsi="仿宋" w:eastAsia="仿宋" w:cs="仿宋"/>
          <w:sz w:val="32"/>
          <w:szCs w:val="32"/>
          <w:lang w:eastAsia="zh-CN"/>
        </w:rPr>
        <w:t>同意。</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主持人：同意</w:t>
      </w:r>
      <w:r>
        <w:rPr>
          <w:rFonts w:hint="eastAsia" w:ascii="仿宋" w:hAnsi="仿宋" w:eastAsia="仿宋" w:cs="仿宋"/>
          <w:sz w:val="32"/>
          <w:szCs w:val="32"/>
          <w:lang w:eastAsia="zh-CN"/>
        </w:rPr>
        <w:t>，相关材料收齐后按要求提交人事处</w:t>
      </w:r>
      <w:r>
        <w:rPr>
          <w:rFonts w:hint="eastAsia" w:ascii="仿宋" w:hAnsi="仿宋" w:eastAsia="仿宋" w:cs="仿宋"/>
          <w:sz w:val="32"/>
          <w:szCs w:val="32"/>
        </w:rPr>
        <w:t>。</w:t>
      </w:r>
    </w:p>
    <w:p>
      <w:pPr>
        <w:ind w:firstLine="640" w:firstLineChars="200"/>
        <w:rPr>
          <w:rFonts w:ascii="仿宋" w:hAnsi="仿宋" w:eastAsia="仿宋" w:cs="仿宋"/>
          <w:sz w:val="32"/>
          <w:szCs w:val="32"/>
        </w:rPr>
      </w:pPr>
      <w:r>
        <w:rPr>
          <w:rFonts w:hint="eastAsia" w:ascii="仿宋" w:hAnsi="仿宋" w:eastAsia="仿宋" w:cs="仿宋"/>
          <w:sz w:val="32"/>
          <w:szCs w:val="32"/>
        </w:rPr>
        <w:t>主持人：今天的会议到此结束。</w:t>
      </w:r>
    </w:p>
    <w:tbl>
      <w:tblPr>
        <w:tblStyle w:val="4"/>
        <w:tblpPr w:leftFromText="180" w:rightFromText="180" w:vertAnchor="text" w:horzAnchor="page" w:tblpX="1710" w:tblpY="96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45"/>
        <w:gridCol w:w="3285"/>
        <w:gridCol w:w="3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5" w:type="dxa"/>
            <w:vMerge w:val="restar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kern w:val="0"/>
                <w:sz w:val="36"/>
                <w:szCs w:val="36"/>
              </w:rPr>
            </w:pPr>
            <w:r>
              <w:rPr>
                <w:rFonts w:hint="eastAsia" w:ascii="仿宋" w:hAnsi="仿宋" w:eastAsia="仿宋" w:cs="仿宋"/>
                <w:kern w:val="0"/>
                <w:sz w:val="36"/>
                <w:szCs w:val="36"/>
              </w:rPr>
              <w:t>阅</w:t>
            </w:r>
          </w:p>
          <w:p>
            <w:pPr>
              <w:spacing w:line="560" w:lineRule="exact"/>
              <w:jc w:val="center"/>
              <w:rPr>
                <w:rFonts w:ascii="仿宋" w:hAnsi="仿宋" w:eastAsia="仿宋" w:cs="仿宋"/>
                <w:kern w:val="0"/>
                <w:sz w:val="36"/>
                <w:szCs w:val="36"/>
              </w:rPr>
            </w:pPr>
            <w:r>
              <w:rPr>
                <w:rFonts w:hint="eastAsia" w:ascii="仿宋" w:hAnsi="仿宋" w:eastAsia="仿宋" w:cs="仿宋"/>
                <w:kern w:val="0"/>
                <w:sz w:val="36"/>
                <w:szCs w:val="36"/>
              </w:rPr>
              <w:t>后</w:t>
            </w:r>
          </w:p>
          <w:p>
            <w:pPr>
              <w:spacing w:line="560" w:lineRule="exact"/>
              <w:jc w:val="center"/>
              <w:rPr>
                <w:rFonts w:ascii="仿宋" w:hAnsi="仿宋" w:eastAsia="仿宋" w:cs="仿宋"/>
                <w:kern w:val="0"/>
                <w:sz w:val="36"/>
                <w:szCs w:val="36"/>
              </w:rPr>
            </w:pPr>
            <w:r>
              <w:rPr>
                <w:rFonts w:hint="eastAsia" w:ascii="仿宋" w:hAnsi="仿宋" w:eastAsia="仿宋" w:cs="仿宋"/>
                <w:kern w:val="0"/>
                <w:sz w:val="36"/>
                <w:szCs w:val="36"/>
              </w:rPr>
              <w:t>签</w:t>
            </w:r>
          </w:p>
          <w:p>
            <w:pPr>
              <w:spacing w:line="560" w:lineRule="exact"/>
              <w:jc w:val="center"/>
              <w:rPr>
                <w:rFonts w:ascii="仿宋" w:hAnsi="仿宋" w:eastAsia="仿宋" w:cs="仿宋"/>
                <w:kern w:val="0"/>
                <w:sz w:val="36"/>
                <w:szCs w:val="36"/>
              </w:rPr>
            </w:pPr>
            <w:r>
              <w:rPr>
                <w:rFonts w:hint="eastAsia" w:ascii="仿宋" w:hAnsi="仿宋" w:eastAsia="仿宋" w:cs="仿宋"/>
                <w:kern w:val="0"/>
                <w:sz w:val="36"/>
                <w:szCs w:val="36"/>
              </w:rPr>
              <w:t>名</w:t>
            </w:r>
          </w:p>
        </w:tc>
        <w:tc>
          <w:tcPr>
            <w:tcW w:w="3285" w:type="dxa"/>
            <w:tcBorders>
              <w:top w:val="single" w:color="auto" w:sz="4" w:space="0"/>
              <w:left w:val="single" w:color="auto" w:sz="4" w:space="0"/>
              <w:bottom w:val="single" w:color="auto" w:sz="4" w:space="0"/>
              <w:right w:val="single" w:color="auto" w:sz="4" w:space="0"/>
            </w:tcBorders>
          </w:tcPr>
          <w:p>
            <w:pPr>
              <w:spacing w:line="560" w:lineRule="exact"/>
              <w:ind w:firstLine="720" w:firstLineChars="200"/>
              <w:jc w:val="center"/>
              <w:rPr>
                <w:rFonts w:ascii="仿宋" w:hAnsi="仿宋" w:eastAsia="仿宋" w:cs="仿宋"/>
                <w:kern w:val="0"/>
                <w:sz w:val="36"/>
                <w:szCs w:val="36"/>
              </w:rPr>
            </w:pPr>
            <w:r>
              <w:rPr>
                <w:rFonts w:hint="eastAsia" w:ascii="黑体" w:hAnsi="黑体" w:eastAsia="黑体" w:cs="黑体"/>
                <w:kern w:val="0"/>
                <w:sz w:val="36"/>
                <w:szCs w:val="36"/>
              </w:rPr>
              <w:t>书   记</w:t>
            </w:r>
          </w:p>
        </w:tc>
        <w:tc>
          <w:tcPr>
            <w:tcW w:w="3216" w:type="dxa"/>
            <w:tcBorders>
              <w:top w:val="single" w:color="auto" w:sz="4" w:space="0"/>
              <w:left w:val="single" w:color="auto" w:sz="4" w:space="0"/>
              <w:bottom w:val="single" w:color="auto" w:sz="4" w:space="0"/>
              <w:right w:val="single" w:color="auto" w:sz="4" w:space="0"/>
            </w:tcBorders>
          </w:tcPr>
          <w:p>
            <w:pPr>
              <w:spacing w:line="560" w:lineRule="exact"/>
              <w:ind w:firstLine="720" w:firstLineChars="200"/>
              <w:jc w:val="center"/>
              <w:rPr>
                <w:rFonts w:ascii="黑体" w:hAnsi="黑体" w:eastAsia="黑体" w:cs="黑体"/>
                <w:kern w:val="0"/>
                <w:sz w:val="36"/>
                <w:szCs w:val="36"/>
              </w:rPr>
            </w:pPr>
            <w:r>
              <w:rPr>
                <w:rFonts w:hint="eastAsia" w:ascii="黑体" w:hAnsi="黑体" w:eastAsia="黑体" w:cs="黑体"/>
                <w:kern w:val="0"/>
                <w:sz w:val="36"/>
                <w:szCs w:val="36"/>
              </w:rPr>
              <w:t>院长（主任）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3"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kern w:val="2"/>
                <w:sz w:val="36"/>
                <w:szCs w:val="36"/>
              </w:rPr>
            </w:pPr>
          </w:p>
        </w:tc>
        <w:tc>
          <w:tcPr>
            <w:tcW w:w="3285" w:type="dxa"/>
            <w:tcBorders>
              <w:top w:val="single" w:color="auto" w:sz="4" w:space="0"/>
              <w:left w:val="single" w:color="auto" w:sz="4" w:space="0"/>
              <w:bottom w:val="single" w:color="auto" w:sz="4" w:space="0"/>
              <w:right w:val="single" w:color="auto" w:sz="4" w:space="0"/>
            </w:tcBorders>
          </w:tcPr>
          <w:p>
            <w:pPr>
              <w:spacing w:line="560" w:lineRule="exact"/>
              <w:ind w:firstLine="720" w:firstLineChars="200"/>
              <w:rPr>
                <w:rFonts w:ascii="仿宋" w:hAnsi="仿宋" w:eastAsia="仿宋" w:cs="仿宋"/>
                <w:kern w:val="0"/>
                <w:sz w:val="36"/>
                <w:szCs w:val="36"/>
              </w:rPr>
            </w:pPr>
          </w:p>
          <w:p>
            <w:pPr>
              <w:spacing w:line="560" w:lineRule="exact"/>
              <w:ind w:firstLine="720" w:firstLineChars="200"/>
              <w:rPr>
                <w:rFonts w:ascii="仿宋" w:hAnsi="仿宋" w:eastAsia="仿宋" w:cs="仿宋"/>
                <w:kern w:val="0"/>
                <w:sz w:val="36"/>
                <w:szCs w:val="36"/>
              </w:rPr>
            </w:pPr>
          </w:p>
          <w:p>
            <w:pPr>
              <w:spacing w:line="560" w:lineRule="exact"/>
              <w:ind w:firstLine="720" w:firstLineChars="200"/>
              <w:rPr>
                <w:rFonts w:ascii="仿宋" w:hAnsi="仿宋" w:eastAsia="仿宋" w:cs="仿宋"/>
                <w:kern w:val="0"/>
                <w:sz w:val="36"/>
                <w:szCs w:val="36"/>
              </w:rPr>
            </w:pPr>
          </w:p>
          <w:p>
            <w:pPr>
              <w:spacing w:line="560" w:lineRule="exact"/>
              <w:ind w:firstLine="720" w:firstLineChars="200"/>
              <w:rPr>
                <w:rFonts w:ascii="仿宋" w:hAnsi="仿宋" w:eastAsia="仿宋" w:cs="仿宋"/>
                <w:kern w:val="0"/>
                <w:sz w:val="36"/>
                <w:szCs w:val="36"/>
              </w:rPr>
            </w:pPr>
          </w:p>
          <w:p>
            <w:pPr>
              <w:spacing w:line="560" w:lineRule="exact"/>
              <w:ind w:firstLine="720" w:firstLineChars="200"/>
              <w:rPr>
                <w:rFonts w:ascii="仿宋" w:hAnsi="仿宋" w:eastAsia="仿宋" w:cs="仿宋"/>
                <w:kern w:val="0"/>
                <w:sz w:val="36"/>
                <w:szCs w:val="36"/>
              </w:rPr>
            </w:pPr>
          </w:p>
          <w:p>
            <w:pPr>
              <w:spacing w:line="560" w:lineRule="exact"/>
              <w:ind w:left="1078" w:leftChars="342" w:hanging="360" w:hangingChars="100"/>
              <w:rPr>
                <w:rFonts w:ascii="仿宋" w:hAnsi="仿宋" w:eastAsia="仿宋" w:cs="仿宋"/>
                <w:kern w:val="0"/>
                <w:sz w:val="36"/>
                <w:szCs w:val="36"/>
              </w:rPr>
            </w:pPr>
            <w:r>
              <w:rPr>
                <w:rFonts w:hint="eastAsia" w:ascii="仿宋" w:hAnsi="仿宋" w:eastAsia="仿宋" w:cs="仿宋"/>
                <w:kern w:val="0"/>
                <w:sz w:val="36"/>
                <w:szCs w:val="36"/>
              </w:rPr>
              <w:t xml:space="preserve">                  年  月  日</w:t>
            </w:r>
          </w:p>
        </w:tc>
        <w:tc>
          <w:tcPr>
            <w:tcW w:w="3216" w:type="dxa"/>
            <w:tcBorders>
              <w:top w:val="single" w:color="auto" w:sz="4" w:space="0"/>
              <w:left w:val="single" w:color="auto" w:sz="4" w:space="0"/>
              <w:bottom w:val="single" w:color="auto" w:sz="4" w:space="0"/>
              <w:right w:val="single" w:color="auto" w:sz="4" w:space="0"/>
            </w:tcBorders>
          </w:tcPr>
          <w:p>
            <w:pPr>
              <w:spacing w:line="560" w:lineRule="exact"/>
              <w:ind w:firstLine="720" w:firstLineChars="200"/>
              <w:rPr>
                <w:rFonts w:ascii="仿宋" w:hAnsi="仿宋" w:eastAsia="仿宋" w:cs="仿宋"/>
                <w:kern w:val="0"/>
                <w:sz w:val="36"/>
                <w:szCs w:val="36"/>
              </w:rPr>
            </w:pPr>
          </w:p>
          <w:p>
            <w:pPr>
              <w:spacing w:line="560" w:lineRule="exact"/>
              <w:ind w:firstLine="720" w:firstLineChars="200"/>
              <w:rPr>
                <w:rFonts w:ascii="仿宋" w:hAnsi="仿宋" w:eastAsia="仿宋" w:cs="仿宋"/>
                <w:kern w:val="0"/>
                <w:sz w:val="36"/>
                <w:szCs w:val="36"/>
              </w:rPr>
            </w:pPr>
          </w:p>
          <w:p>
            <w:pPr>
              <w:spacing w:line="560" w:lineRule="exact"/>
              <w:ind w:firstLine="720" w:firstLineChars="200"/>
              <w:rPr>
                <w:rFonts w:ascii="仿宋" w:hAnsi="仿宋" w:eastAsia="仿宋" w:cs="仿宋"/>
                <w:kern w:val="0"/>
                <w:sz w:val="36"/>
                <w:szCs w:val="36"/>
              </w:rPr>
            </w:pPr>
          </w:p>
          <w:p>
            <w:pPr>
              <w:spacing w:line="560" w:lineRule="exact"/>
              <w:ind w:firstLine="720" w:firstLineChars="200"/>
              <w:rPr>
                <w:rFonts w:ascii="仿宋" w:hAnsi="仿宋" w:eastAsia="仿宋" w:cs="仿宋"/>
                <w:kern w:val="0"/>
                <w:sz w:val="36"/>
                <w:szCs w:val="36"/>
              </w:rPr>
            </w:pPr>
          </w:p>
          <w:p>
            <w:pPr>
              <w:spacing w:line="560" w:lineRule="exact"/>
              <w:ind w:firstLine="720" w:firstLineChars="200"/>
              <w:rPr>
                <w:rFonts w:ascii="仿宋" w:hAnsi="仿宋" w:eastAsia="仿宋" w:cs="仿宋"/>
                <w:kern w:val="0"/>
                <w:sz w:val="36"/>
                <w:szCs w:val="36"/>
              </w:rPr>
            </w:pPr>
          </w:p>
          <w:p>
            <w:pPr>
              <w:spacing w:line="560" w:lineRule="exact"/>
              <w:ind w:firstLine="720" w:firstLineChars="200"/>
              <w:rPr>
                <w:rFonts w:ascii="仿宋" w:hAnsi="仿宋" w:eastAsia="仿宋" w:cs="仿宋"/>
                <w:kern w:val="0"/>
                <w:sz w:val="36"/>
                <w:szCs w:val="36"/>
              </w:rPr>
            </w:pPr>
          </w:p>
          <w:p>
            <w:pPr>
              <w:spacing w:line="560" w:lineRule="exact"/>
              <w:ind w:firstLine="1080" w:firstLineChars="300"/>
              <w:rPr>
                <w:rFonts w:ascii="仿宋" w:hAnsi="仿宋" w:eastAsia="仿宋" w:cs="仿宋"/>
                <w:kern w:val="0"/>
                <w:sz w:val="36"/>
                <w:szCs w:val="36"/>
              </w:rPr>
            </w:pPr>
            <w:r>
              <w:rPr>
                <w:rFonts w:hint="eastAsia" w:ascii="仿宋" w:hAnsi="仿宋" w:eastAsia="仿宋" w:cs="仿宋"/>
                <w:kern w:val="0"/>
                <w:sz w:val="36"/>
                <w:szCs w:val="36"/>
              </w:rPr>
              <w:t>年  月  日</w:t>
            </w:r>
          </w:p>
        </w:tc>
      </w:tr>
    </w:tbl>
    <w:p>
      <w:pPr>
        <w:spacing w:line="560" w:lineRule="exact"/>
        <w:rPr>
          <w:rFonts w:ascii="仿宋" w:hAnsi="仿宋" w:eastAsia="仿宋" w:cs="仿宋"/>
          <w:sz w:val="32"/>
          <w:szCs w:val="32"/>
        </w:rPr>
      </w:pPr>
    </w:p>
    <w:p>
      <w:pPr>
        <w:widowControl/>
        <w:jc w:val="left"/>
        <w:rPr>
          <w:rFonts w:ascii="仿宋" w:hAnsi="仿宋" w:eastAsia="仿宋" w:cs="仿宋"/>
          <w:sz w:val="32"/>
          <w:szCs w:val="32"/>
        </w:rPr>
        <w:sectPr>
          <w:pgSz w:w="11906" w:h="16838"/>
          <w:pgMar w:top="1587" w:right="1587" w:bottom="1587" w:left="1587" w:header="851" w:footer="992" w:gutter="0"/>
          <w:pgNumType w:fmt="numberInDash"/>
          <w:cols w:space="720" w:num="1"/>
          <w:docGrid w:type="lines" w:linePitch="312" w:charSpace="0"/>
        </w:sectPr>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首都体育学院</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休闲与社会体育学院党政联席会会议纪要</w:t>
      </w:r>
    </w:p>
    <w:p>
      <w:pPr>
        <w:spacing w:line="560" w:lineRule="exact"/>
        <w:jc w:val="center"/>
        <w:rPr>
          <w:rFonts w:ascii="黑体" w:hAnsi="黑体" w:eastAsia="黑体" w:cs="黑体"/>
          <w:sz w:val="32"/>
          <w:szCs w:val="32"/>
        </w:rPr>
      </w:pPr>
      <w:r>
        <w:rPr>
          <w:rFonts w:hint="eastAsia" w:ascii="仿宋" w:hAnsi="仿宋" w:eastAsia="仿宋" w:cs="仿宋"/>
          <w:sz w:val="32"/>
          <w:szCs w:val="32"/>
        </w:rPr>
        <w:t>2023</w:t>
      </w:r>
      <w:r>
        <w:rPr>
          <w:rFonts w:hint="eastAsia" w:ascii="黑体" w:hAnsi="黑体" w:eastAsia="黑体" w:cs="黑体"/>
          <w:sz w:val="32"/>
          <w:szCs w:val="32"/>
        </w:rPr>
        <w:t>年第（</w:t>
      </w:r>
      <w:r>
        <w:rPr>
          <w:rFonts w:hint="eastAsia" w:ascii="黑体" w:hAnsi="黑体" w:eastAsia="黑体" w:cs="黑体"/>
          <w:sz w:val="32"/>
          <w:szCs w:val="32"/>
          <w:highlight w:val="none"/>
          <w:lang w:val="en-US" w:eastAsia="zh-CN"/>
        </w:rPr>
        <w:t>11</w:t>
      </w:r>
      <w:r>
        <w:rPr>
          <w:rFonts w:hint="eastAsia" w:ascii="黑体" w:hAnsi="黑体" w:eastAsia="黑体" w:cs="黑体"/>
          <w:sz w:val="32"/>
          <w:szCs w:val="32"/>
        </w:rPr>
        <w:t>）次</w:t>
      </w:r>
    </w:p>
    <w:p>
      <w:pPr>
        <w:spacing w:line="560" w:lineRule="exact"/>
        <w:jc w:val="center"/>
        <w:rPr>
          <w:rFonts w:ascii="黑体" w:hAnsi="黑体" w:eastAsia="黑体" w:cs="黑体"/>
          <w:sz w:val="32"/>
          <w:szCs w:val="32"/>
        </w:rPr>
      </w:pPr>
      <w:r>
        <w:rPr>
          <w:rFonts w:hint="eastAsia"/>
        </w:rPr>
        <mc:AlternateContent>
          <mc:Choice Requires="wps">
            <w:drawing>
              <wp:anchor distT="0" distB="0" distL="114300" distR="114300" simplePos="0" relativeHeight="251660288" behindDoc="0" locked="0" layoutInCell="1" allowOverlap="1">
                <wp:simplePos x="0" y="0"/>
                <wp:positionH relativeFrom="column">
                  <wp:posOffset>53340</wp:posOffset>
                </wp:positionH>
                <wp:positionV relativeFrom="paragraph">
                  <wp:posOffset>9525</wp:posOffset>
                </wp:positionV>
                <wp:extent cx="5505450" cy="40005"/>
                <wp:effectExtent l="0" t="13970" r="0" b="22225"/>
                <wp:wrapNone/>
                <wp:docPr id="11" name="直接连接符 11"/>
                <wp:cNvGraphicFramePr/>
                <a:graphic xmlns:a="http://schemas.openxmlformats.org/drawingml/2006/main">
                  <a:graphicData uri="http://schemas.microsoft.com/office/word/2010/wordprocessingShape">
                    <wps:wsp>
                      <wps:cNvCnPr/>
                      <wps:spPr>
                        <a:xfrm flipV="1">
                          <a:off x="0" y="0"/>
                          <a:ext cx="5505450" cy="40005"/>
                        </a:xfrm>
                        <a:prstGeom prst="line">
                          <a:avLst/>
                        </a:prstGeom>
                        <a:noFill/>
                        <a:ln w="28575"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flip:y;margin-left:4.2pt;margin-top:0.75pt;height:3.15pt;width:433.5pt;z-index:251660288;mso-width-relative:page;mso-height-relative:page;" filled="f" stroked="t" coordsize="21600,21600" o:gfxdata="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O4PzRzUAAAABQEAAA8AAAAAAAAAAQAgAAAAIgAAAGRycy9kb3ducmV2&#10;LnhtbFBLAQIUABQAAAAIAIdO4kAmgthEAAIAAOQDAAAOAAAAAAAAAAEAIAAAACMBAABkcnMvZTJv&#10;RG9jLnhtbFBLBQYAAAAABgAGAFkBAACVBQAAAAA=&#10;">
                <v:fill on="f" focussize="0,0"/>
                <v:stroke weight="2.25pt" color="#000000" miterlimit="8" joinstyle="miter"/>
                <v:imagedata o:title=""/>
                <o:lock v:ext="edit" aspectratio="f"/>
              </v:line>
            </w:pict>
          </mc:Fallback>
        </mc:AlternateConten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时间：</w:t>
      </w:r>
      <w:r>
        <w:rPr>
          <w:rFonts w:ascii="仿宋" w:hAnsi="仿宋" w:eastAsia="仿宋" w:cs="仿宋"/>
          <w:sz w:val="32"/>
          <w:szCs w:val="32"/>
        </w:rPr>
        <w:t>2023年</w:t>
      </w:r>
      <w:r>
        <w:rPr>
          <w:rFonts w:hint="eastAsia" w:ascii="仿宋" w:hAnsi="仿宋" w:eastAsia="仿宋" w:cs="仿宋"/>
          <w:sz w:val="32"/>
          <w:szCs w:val="32"/>
          <w:lang w:val="en-US" w:eastAsia="zh-CN"/>
        </w:rPr>
        <w:t>7</w:t>
      </w:r>
      <w:r>
        <w:rPr>
          <w:rFonts w:ascii="仿宋" w:hAnsi="仿宋" w:eastAsia="仿宋" w:cs="仿宋"/>
          <w:sz w:val="32"/>
          <w:szCs w:val="32"/>
        </w:rPr>
        <w:t>月</w:t>
      </w:r>
      <w:r>
        <w:rPr>
          <w:rFonts w:hint="eastAsia" w:ascii="仿宋" w:hAnsi="仿宋" w:eastAsia="仿宋" w:cs="仿宋"/>
          <w:sz w:val="32"/>
          <w:szCs w:val="32"/>
          <w:lang w:val="en-US" w:eastAsia="zh-CN"/>
        </w:rPr>
        <w:t>5</w:t>
      </w:r>
      <w:r>
        <w:rPr>
          <w:rFonts w:ascii="仿宋" w:hAnsi="仿宋" w:eastAsia="仿宋" w:cs="仿宋"/>
          <w:sz w:val="32"/>
          <w:szCs w:val="32"/>
        </w:rPr>
        <w:t>日</w:t>
      </w:r>
      <w:r>
        <w:rPr>
          <w:rFonts w:hint="eastAsia" w:ascii="仿宋" w:hAnsi="仿宋" w:eastAsia="仿宋" w:cs="仿宋"/>
          <w:sz w:val="32"/>
          <w:szCs w:val="32"/>
        </w:rPr>
        <w:t xml:space="preserve">   地点：学院会议室</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主持人：周林清          记录人：韩冬</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出席：</w:t>
      </w:r>
      <w:r>
        <w:rPr>
          <w:rFonts w:hint="eastAsia" w:ascii="仿宋" w:hAnsi="仿宋" w:eastAsia="仿宋" w:cs="仿宋"/>
          <w:sz w:val="32"/>
          <w:szCs w:val="32"/>
          <w:highlight w:val="none"/>
        </w:rPr>
        <w:t>周林清、郝晓岑、马思远、</w:t>
      </w:r>
      <w:r>
        <w:rPr>
          <w:rFonts w:hint="eastAsia" w:ascii="仿宋" w:hAnsi="仿宋" w:eastAsia="仿宋" w:cs="仿宋"/>
          <w:sz w:val="32"/>
          <w:szCs w:val="32"/>
        </w:rPr>
        <w:t>韩冬</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列席：</w:t>
      </w:r>
      <w:r>
        <w:rPr>
          <w:rFonts w:hint="eastAsia" w:ascii="仿宋" w:hAnsi="仿宋" w:eastAsia="仿宋" w:cs="仿宋"/>
          <w:sz w:val="32"/>
          <w:szCs w:val="32"/>
          <w:highlight w:val="none"/>
        </w:rPr>
        <w:t>鹿志海</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缺席：</w:t>
      </w:r>
      <w:r>
        <w:rPr>
          <w:rFonts w:hint="eastAsia" w:ascii="仿宋" w:hAnsi="仿宋" w:eastAsia="仿宋" w:cs="仿宋"/>
          <w:sz w:val="32"/>
          <w:szCs w:val="32"/>
          <w:lang w:eastAsia="zh-CN"/>
        </w:rPr>
        <w:t>夏岩（借调）</w:t>
      </w:r>
      <w:bookmarkStart w:id="0" w:name="_GoBack"/>
      <w:bookmarkEnd w:id="0"/>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会议事项：</w:t>
      </w:r>
    </w:p>
    <w:p>
      <w:pPr>
        <w:numPr>
          <w:ilvl w:val="0"/>
          <w:numId w:val="0"/>
        </w:num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rPr>
        <w:t>、</w:t>
      </w:r>
      <w:r>
        <w:rPr>
          <w:rFonts w:hint="eastAsia" w:ascii="仿宋" w:hAnsi="仿宋" w:eastAsia="仿宋" w:cs="仿宋"/>
          <w:sz w:val="32"/>
          <w:szCs w:val="32"/>
          <w:lang w:val="en-US" w:eastAsia="zh-CN"/>
        </w:rPr>
        <w:t>学习传达“习近平总书记近日对党的建设和组织工作做出重要指示及全国组织工作会议精神”</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2、关于做好暑期安全稳定工作</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3、审议2022-2023学年第二学期教师服务工作量认定情况</w:t>
      </w:r>
    </w:p>
    <w:p>
      <w:pPr>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4</w:t>
      </w:r>
      <w:r>
        <w:rPr>
          <w:rFonts w:hint="eastAsia" w:ascii="仿宋" w:hAnsi="仿宋" w:eastAsia="仿宋" w:cs="仿宋"/>
          <w:sz w:val="32"/>
          <w:szCs w:val="32"/>
        </w:rPr>
        <w:t>、</w:t>
      </w:r>
      <w:r>
        <w:rPr>
          <w:rFonts w:hint="eastAsia" w:ascii="仿宋" w:hAnsi="仿宋" w:eastAsia="仿宋" w:cs="仿宋"/>
          <w:sz w:val="32"/>
          <w:szCs w:val="32"/>
          <w:lang w:eastAsia="zh-CN"/>
        </w:rPr>
        <w:t>审议外聘社体教研室李捷教授事宜</w:t>
      </w:r>
    </w:p>
    <w:p>
      <w:pPr>
        <w:spacing w:line="560" w:lineRule="exact"/>
        <w:ind w:firstLine="640" w:firstLineChars="200"/>
        <w:rPr>
          <w:rFonts w:ascii="黑体" w:hAnsi="黑体" w:eastAsia="黑体" w:cs="黑体"/>
          <w:sz w:val="32"/>
          <w:szCs w:val="32"/>
        </w:rPr>
      </w:pP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一、讨论通过的事项</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审议2022-2023学年第二学期教师服务工作量认定情况</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决议：</w:t>
      </w:r>
      <w:r>
        <w:rPr>
          <w:rFonts w:hint="eastAsia" w:ascii="仿宋" w:hAnsi="仿宋" w:eastAsia="仿宋" w:cs="仿宋"/>
          <w:sz w:val="32"/>
          <w:szCs w:val="32"/>
          <w:lang w:eastAsia="zh-CN"/>
        </w:rPr>
        <w:t>审议通过学院</w:t>
      </w:r>
      <w:r>
        <w:rPr>
          <w:rFonts w:hint="eastAsia" w:ascii="仿宋" w:hAnsi="仿宋" w:eastAsia="仿宋" w:cs="仿宋"/>
          <w:sz w:val="32"/>
          <w:szCs w:val="32"/>
          <w:lang w:val="en-US" w:eastAsia="zh-CN"/>
        </w:rPr>
        <w:t>2022-2023学年第二学期教师服务工作量，相关材料按要求报送人事处</w:t>
      </w:r>
      <w:r>
        <w:rPr>
          <w:rFonts w:hint="eastAsia" w:ascii="仿宋" w:hAnsi="仿宋" w:eastAsia="仿宋" w:cs="仿宋"/>
          <w:sz w:val="32"/>
          <w:szCs w:val="32"/>
        </w:rPr>
        <w:t>。</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eastAsia="zh-CN"/>
        </w:rPr>
        <w:t>审议外聘社体教研室李捷教授事宜</w:t>
      </w:r>
      <w:r>
        <w:rPr>
          <w:rFonts w:hint="eastAsia" w:ascii="仿宋" w:hAnsi="仿宋" w:eastAsia="仿宋" w:cs="仿宋"/>
          <w:sz w:val="32"/>
          <w:szCs w:val="32"/>
        </w:rPr>
        <w:t>。</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决议：同意</w:t>
      </w:r>
      <w:r>
        <w:rPr>
          <w:rFonts w:hint="eastAsia" w:ascii="仿宋" w:hAnsi="仿宋" w:eastAsia="仿宋" w:cs="仿宋"/>
          <w:sz w:val="32"/>
          <w:szCs w:val="32"/>
          <w:lang w:eastAsia="zh-CN"/>
        </w:rPr>
        <w:t>外聘，相关材料按要求提交人事处</w:t>
      </w:r>
      <w:r>
        <w:rPr>
          <w:rFonts w:hint="eastAsia" w:ascii="仿宋" w:hAnsi="仿宋" w:eastAsia="仿宋" w:cs="仿宋"/>
          <w:sz w:val="32"/>
          <w:szCs w:val="32"/>
        </w:rPr>
        <w:t>。</w:t>
      </w:r>
    </w:p>
    <w:p>
      <w:pPr>
        <w:spacing w:line="560" w:lineRule="exact"/>
        <w:ind w:firstLine="640" w:firstLineChars="200"/>
        <w:rPr>
          <w:rFonts w:hint="eastAsia" w:ascii="仿宋" w:hAnsi="仿宋" w:eastAsia="仿宋" w:cs="仿宋"/>
          <w:sz w:val="32"/>
          <w:szCs w:val="32"/>
        </w:rPr>
      </w:pPr>
      <w:r>
        <w:rPr>
          <w:rFonts w:hint="eastAsia" w:ascii="黑体" w:hAnsi="黑体" w:eastAsia="黑体" w:cs="黑体"/>
          <w:sz w:val="32"/>
          <w:szCs w:val="32"/>
        </w:rPr>
        <w:t>一、</w:t>
      </w:r>
      <w:r>
        <w:rPr>
          <w:rFonts w:hint="eastAsia" w:ascii="黑体" w:hAnsi="黑体" w:eastAsia="黑体" w:cs="黑体"/>
          <w:sz w:val="32"/>
          <w:szCs w:val="32"/>
          <w:lang w:eastAsia="zh-CN"/>
        </w:rPr>
        <w:t>通报</w:t>
      </w:r>
      <w:r>
        <w:rPr>
          <w:rFonts w:hint="eastAsia" w:ascii="黑体" w:hAnsi="黑体" w:eastAsia="黑体" w:cs="黑体"/>
          <w:sz w:val="32"/>
          <w:szCs w:val="32"/>
        </w:rPr>
        <w:t>的事项</w:t>
      </w:r>
    </w:p>
    <w:p>
      <w:pPr>
        <w:numPr>
          <w:ilvl w:val="0"/>
          <w:numId w:val="0"/>
        </w:num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rPr>
        <w:t>、</w:t>
      </w:r>
      <w:r>
        <w:rPr>
          <w:rFonts w:hint="eastAsia" w:ascii="仿宋" w:hAnsi="仿宋" w:eastAsia="仿宋" w:cs="仿宋"/>
          <w:sz w:val="32"/>
          <w:szCs w:val="32"/>
          <w:lang w:val="en-US" w:eastAsia="zh-CN"/>
        </w:rPr>
        <w:t>学习传达“习近平总书记近日对党的建设和组织工作做出重要指示及全国组织工作会议精神”</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2、关于做好暑期安全稳定工作</w:t>
      </w:r>
    </w:p>
    <w:tbl>
      <w:tblPr>
        <w:tblStyle w:val="4"/>
        <w:tblpPr w:leftFromText="180" w:rightFromText="180" w:vertAnchor="text" w:horzAnchor="page" w:tblpX="1720" w:tblpY="152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0"/>
        <w:gridCol w:w="3156"/>
        <w:gridCol w:w="3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5" w:type="dxa"/>
            <w:vMerge w:val="restar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kern w:val="0"/>
                <w:sz w:val="36"/>
                <w:szCs w:val="36"/>
              </w:rPr>
            </w:pPr>
            <w:r>
              <w:rPr>
                <w:rFonts w:hint="eastAsia" w:ascii="仿宋" w:hAnsi="仿宋" w:eastAsia="仿宋" w:cs="仿宋"/>
                <w:kern w:val="0"/>
                <w:sz w:val="36"/>
                <w:szCs w:val="36"/>
              </w:rPr>
              <w:t>阅</w:t>
            </w:r>
          </w:p>
          <w:p>
            <w:pPr>
              <w:spacing w:line="560" w:lineRule="exact"/>
              <w:jc w:val="center"/>
              <w:rPr>
                <w:rFonts w:ascii="仿宋" w:hAnsi="仿宋" w:eastAsia="仿宋" w:cs="仿宋"/>
                <w:kern w:val="0"/>
                <w:sz w:val="36"/>
                <w:szCs w:val="36"/>
              </w:rPr>
            </w:pPr>
            <w:r>
              <w:rPr>
                <w:rFonts w:hint="eastAsia" w:ascii="仿宋" w:hAnsi="仿宋" w:eastAsia="仿宋" w:cs="仿宋"/>
                <w:kern w:val="0"/>
                <w:sz w:val="36"/>
                <w:szCs w:val="36"/>
              </w:rPr>
              <w:t>后</w:t>
            </w:r>
          </w:p>
          <w:p>
            <w:pPr>
              <w:spacing w:line="560" w:lineRule="exact"/>
              <w:jc w:val="center"/>
              <w:rPr>
                <w:rFonts w:ascii="仿宋" w:hAnsi="仿宋" w:eastAsia="仿宋" w:cs="仿宋"/>
                <w:kern w:val="0"/>
                <w:sz w:val="36"/>
                <w:szCs w:val="36"/>
              </w:rPr>
            </w:pPr>
            <w:r>
              <w:rPr>
                <w:rFonts w:hint="eastAsia" w:ascii="仿宋" w:hAnsi="仿宋" w:eastAsia="仿宋" w:cs="仿宋"/>
                <w:kern w:val="0"/>
                <w:sz w:val="36"/>
                <w:szCs w:val="36"/>
              </w:rPr>
              <w:t>签</w:t>
            </w:r>
          </w:p>
          <w:p>
            <w:pPr>
              <w:spacing w:line="560" w:lineRule="exact"/>
              <w:jc w:val="center"/>
              <w:rPr>
                <w:rFonts w:ascii="仿宋" w:hAnsi="仿宋" w:eastAsia="仿宋" w:cs="仿宋"/>
                <w:kern w:val="0"/>
                <w:sz w:val="36"/>
                <w:szCs w:val="36"/>
              </w:rPr>
            </w:pPr>
            <w:r>
              <w:rPr>
                <w:rFonts w:hint="eastAsia" w:ascii="仿宋" w:hAnsi="仿宋" w:eastAsia="仿宋" w:cs="仿宋"/>
                <w:kern w:val="0"/>
                <w:sz w:val="36"/>
                <w:szCs w:val="36"/>
              </w:rPr>
              <w:t>名</w:t>
            </w:r>
          </w:p>
        </w:tc>
        <w:tc>
          <w:tcPr>
            <w:tcW w:w="3285" w:type="dxa"/>
            <w:tcBorders>
              <w:top w:val="single" w:color="auto" w:sz="4" w:space="0"/>
              <w:left w:val="single" w:color="auto" w:sz="4" w:space="0"/>
              <w:bottom w:val="single" w:color="auto" w:sz="4" w:space="0"/>
              <w:right w:val="single" w:color="auto" w:sz="4" w:space="0"/>
            </w:tcBorders>
          </w:tcPr>
          <w:p>
            <w:pPr>
              <w:spacing w:line="560" w:lineRule="exact"/>
              <w:ind w:firstLine="720" w:firstLineChars="200"/>
              <w:jc w:val="center"/>
              <w:rPr>
                <w:rFonts w:ascii="仿宋" w:hAnsi="仿宋" w:eastAsia="仿宋" w:cs="仿宋"/>
                <w:kern w:val="0"/>
                <w:sz w:val="36"/>
                <w:szCs w:val="36"/>
              </w:rPr>
            </w:pPr>
            <w:r>
              <w:rPr>
                <w:rFonts w:hint="eastAsia" w:ascii="黑体" w:hAnsi="黑体" w:eastAsia="黑体" w:cs="黑体"/>
                <w:kern w:val="0"/>
                <w:sz w:val="36"/>
                <w:szCs w:val="36"/>
              </w:rPr>
              <w:t>书   记</w:t>
            </w:r>
          </w:p>
        </w:tc>
        <w:tc>
          <w:tcPr>
            <w:tcW w:w="3216" w:type="dxa"/>
            <w:tcBorders>
              <w:top w:val="single" w:color="auto" w:sz="4" w:space="0"/>
              <w:left w:val="single" w:color="auto" w:sz="4" w:space="0"/>
              <w:bottom w:val="single" w:color="auto" w:sz="4" w:space="0"/>
              <w:right w:val="single" w:color="auto" w:sz="4" w:space="0"/>
            </w:tcBorders>
          </w:tcPr>
          <w:p>
            <w:pPr>
              <w:spacing w:line="560" w:lineRule="exact"/>
              <w:ind w:firstLine="720" w:firstLineChars="200"/>
              <w:jc w:val="center"/>
              <w:rPr>
                <w:rFonts w:ascii="黑体" w:hAnsi="黑体" w:eastAsia="黑体" w:cs="黑体"/>
                <w:kern w:val="0"/>
                <w:sz w:val="36"/>
                <w:szCs w:val="36"/>
              </w:rPr>
            </w:pPr>
            <w:r>
              <w:rPr>
                <w:rFonts w:hint="eastAsia" w:ascii="黑体" w:hAnsi="黑体" w:eastAsia="黑体" w:cs="黑体"/>
                <w:kern w:val="0"/>
                <w:sz w:val="36"/>
                <w:szCs w:val="36"/>
              </w:rPr>
              <w:t>院  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kern w:val="2"/>
                <w:sz w:val="36"/>
                <w:szCs w:val="36"/>
              </w:rPr>
            </w:pPr>
          </w:p>
        </w:tc>
        <w:tc>
          <w:tcPr>
            <w:tcW w:w="3285" w:type="dxa"/>
            <w:tcBorders>
              <w:top w:val="single" w:color="auto" w:sz="4" w:space="0"/>
              <w:left w:val="single" w:color="auto" w:sz="4" w:space="0"/>
              <w:bottom w:val="single" w:color="auto" w:sz="4" w:space="0"/>
              <w:right w:val="single" w:color="auto" w:sz="4" w:space="0"/>
            </w:tcBorders>
          </w:tcPr>
          <w:p>
            <w:pPr>
              <w:spacing w:line="560" w:lineRule="exact"/>
              <w:ind w:firstLine="720" w:firstLineChars="200"/>
              <w:rPr>
                <w:rFonts w:ascii="仿宋" w:hAnsi="仿宋" w:eastAsia="仿宋" w:cs="仿宋"/>
                <w:kern w:val="0"/>
                <w:sz w:val="36"/>
                <w:szCs w:val="36"/>
              </w:rPr>
            </w:pPr>
          </w:p>
          <w:p>
            <w:pPr>
              <w:spacing w:line="560" w:lineRule="exact"/>
              <w:ind w:firstLine="720" w:firstLineChars="200"/>
              <w:rPr>
                <w:rFonts w:ascii="仿宋" w:hAnsi="仿宋" w:eastAsia="仿宋" w:cs="仿宋"/>
                <w:kern w:val="0"/>
                <w:sz w:val="36"/>
                <w:szCs w:val="36"/>
              </w:rPr>
            </w:pPr>
          </w:p>
          <w:p>
            <w:pPr>
              <w:spacing w:line="560" w:lineRule="exact"/>
              <w:ind w:firstLine="720" w:firstLineChars="200"/>
              <w:rPr>
                <w:rFonts w:ascii="仿宋" w:hAnsi="仿宋" w:eastAsia="仿宋" w:cs="仿宋"/>
                <w:kern w:val="0"/>
                <w:sz w:val="36"/>
                <w:szCs w:val="36"/>
              </w:rPr>
            </w:pPr>
          </w:p>
          <w:p>
            <w:pPr>
              <w:spacing w:line="560" w:lineRule="exact"/>
              <w:ind w:firstLine="720" w:firstLineChars="200"/>
              <w:rPr>
                <w:rFonts w:ascii="仿宋" w:hAnsi="仿宋" w:eastAsia="仿宋" w:cs="仿宋"/>
                <w:kern w:val="0"/>
                <w:sz w:val="36"/>
                <w:szCs w:val="36"/>
              </w:rPr>
            </w:pPr>
          </w:p>
          <w:p>
            <w:pPr>
              <w:spacing w:line="560" w:lineRule="exact"/>
              <w:ind w:firstLine="720" w:firstLineChars="200"/>
              <w:rPr>
                <w:rFonts w:ascii="仿宋" w:hAnsi="仿宋" w:eastAsia="仿宋" w:cs="仿宋"/>
                <w:kern w:val="0"/>
                <w:sz w:val="36"/>
                <w:szCs w:val="36"/>
              </w:rPr>
            </w:pPr>
          </w:p>
          <w:p>
            <w:pPr>
              <w:spacing w:line="560" w:lineRule="exact"/>
              <w:ind w:left="1078" w:leftChars="342" w:hanging="360" w:hangingChars="100"/>
              <w:rPr>
                <w:rFonts w:ascii="仿宋" w:hAnsi="仿宋" w:eastAsia="仿宋" w:cs="仿宋"/>
                <w:kern w:val="0"/>
                <w:sz w:val="36"/>
                <w:szCs w:val="36"/>
              </w:rPr>
            </w:pPr>
            <w:r>
              <w:rPr>
                <w:rFonts w:hint="eastAsia" w:ascii="仿宋" w:hAnsi="仿宋" w:eastAsia="仿宋" w:cs="仿宋"/>
                <w:kern w:val="0"/>
                <w:sz w:val="36"/>
                <w:szCs w:val="36"/>
              </w:rPr>
              <w:t xml:space="preserve">                 年 月 日</w:t>
            </w:r>
          </w:p>
        </w:tc>
        <w:tc>
          <w:tcPr>
            <w:tcW w:w="3216" w:type="dxa"/>
            <w:tcBorders>
              <w:top w:val="single" w:color="auto" w:sz="4" w:space="0"/>
              <w:left w:val="single" w:color="auto" w:sz="4" w:space="0"/>
              <w:bottom w:val="single" w:color="auto" w:sz="4" w:space="0"/>
              <w:right w:val="single" w:color="auto" w:sz="4" w:space="0"/>
            </w:tcBorders>
          </w:tcPr>
          <w:p>
            <w:pPr>
              <w:spacing w:line="560" w:lineRule="exact"/>
              <w:ind w:firstLine="720" w:firstLineChars="200"/>
              <w:rPr>
                <w:rFonts w:ascii="仿宋" w:hAnsi="仿宋" w:eastAsia="仿宋" w:cs="仿宋"/>
                <w:kern w:val="0"/>
                <w:sz w:val="36"/>
                <w:szCs w:val="36"/>
              </w:rPr>
            </w:pPr>
          </w:p>
          <w:p>
            <w:pPr>
              <w:spacing w:line="560" w:lineRule="exact"/>
              <w:ind w:firstLine="720" w:firstLineChars="200"/>
              <w:rPr>
                <w:rFonts w:ascii="仿宋" w:hAnsi="仿宋" w:eastAsia="仿宋" w:cs="仿宋"/>
                <w:kern w:val="0"/>
                <w:sz w:val="36"/>
                <w:szCs w:val="36"/>
              </w:rPr>
            </w:pPr>
          </w:p>
          <w:p>
            <w:pPr>
              <w:spacing w:line="560" w:lineRule="exact"/>
              <w:ind w:firstLine="720" w:firstLineChars="200"/>
              <w:rPr>
                <w:rFonts w:ascii="仿宋" w:hAnsi="仿宋" w:eastAsia="仿宋" w:cs="仿宋"/>
                <w:kern w:val="0"/>
                <w:sz w:val="36"/>
                <w:szCs w:val="36"/>
              </w:rPr>
            </w:pPr>
          </w:p>
          <w:p>
            <w:pPr>
              <w:spacing w:line="560" w:lineRule="exact"/>
              <w:ind w:firstLine="720" w:firstLineChars="200"/>
              <w:rPr>
                <w:rFonts w:ascii="仿宋" w:hAnsi="仿宋" w:eastAsia="仿宋" w:cs="仿宋"/>
                <w:kern w:val="0"/>
                <w:sz w:val="36"/>
                <w:szCs w:val="36"/>
              </w:rPr>
            </w:pPr>
          </w:p>
          <w:p>
            <w:pPr>
              <w:spacing w:line="560" w:lineRule="exact"/>
              <w:ind w:firstLine="720" w:firstLineChars="200"/>
              <w:rPr>
                <w:rFonts w:ascii="仿宋" w:hAnsi="仿宋" w:eastAsia="仿宋" w:cs="仿宋"/>
                <w:kern w:val="0"/>
                <w:sz w:val="36"/>
                <w:szCs w:val="36"/>
              </w:rPr>
            </w:pPr>
          </w:p>
          <w:p>
            <w:pPr>
              <w:spacing w:line="560" w:lineRule="exact"/>
              <w:ind w:firstLine="720" w:firstLineChars="200"/>
              <w:rPr>
                <w:rFonts w:ascii="仿宋" w:hAnsi="仿宋" w:eastAsia="仿宋" w:cs="仿宋"/>
                <w:kern w:val="0"/>
                <w:sz w:val="36"/>
                <w:szCs w:val="36"/>
              </w:rPr>
            </w:pPr>
          </w:p>
          <w:p>
            <w:pPr>
              <w:spacing w:line="560" w:lineRule="exact"/>
              <w:ind w:firstLine="720" w:firstLineChars="200"/>
              <w:rPr>
                <w:rFonts w:ascii="仿宋" w:hAnsi="仿宋" w:eastAsia="仿宋" w:cs="仿宋"/>
                <w:kern w:val="0"/>
                <w:sz w:val="36"/>
                <w:szCs w:val="36"/>
              </w:rPr>
            </w:pPr>
            <w:r>
              <w:rPr>
                <w:rFonts w:hint="eastAsia" w:ascii="仿宋" w:hAnsi="仿宋" w:eastAsia="仿宋" w:cs="仿宋"/>
                <w:kern w:val="0"/>
                <w:sz w:val="36"/>
                <w:szCs w:val="36"/>
              </w:rPr>
              <w:t>年  月  日</w:t>
            </w:r>
          </w:p>
        </w:tc>
      </w:tr>
    </w:tbl>
    <w:p>
      <w:pPr>
        <w:spacing w:line="560" w:lineRule="exact"/>
        <w:rPr>
          <w:rFonts w:ascii="仿宋" w:hAnsi="仿宋" w:eastAsia="仿宋" w:cs="仿宋"/>
          <w:sz w:val="32"/>
          <w:szCs w:val="32"/>
        </w:rPr>
      </w:pPr>
    </w:p>
    <w:p>
      <w:pPr>
        <w:spacing w:line="560" w:lineRule="exact"/>
        <w:rPr>
          <w:rFonts w:ascii="仿宋" w:hAnsi="仿宋" w:eastAsia="仿宋" w:cs="仿宋"/>
          <w:sz w:val="32"/>
          <w:szCs w:val="32"/>
        </w:rPr>
      </w:pPr>
    </w:p>
    <w:p/>
    <w:p>
      <w:pPr>
        <w:spacing w:line="560" w:lineRule="exact"/>
        <w:jc w:val="cente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yYTE4NjkzOTFkZjM0MDc1Nzk2OTA4YzAzM2UxM2EifQ=="/>
  </w:docVars>
  <w:rsids>
    <w:rsidRoot w:val="00000000"/>
    <w:rsid w:val="14DE635D"/>
    <w:rsid w:val="66B763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customStyle="1" w:styleId="4">
    <w:name w:val="网格型1"/>
    <w:basedOn w:val="2"/>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3000</Words>
  <Characters>3084</Characters>
  <Lines>0</Lines>
  <Paragraphs>0</Paragraphs>
  <TotalTime>0</TotalTime>
  <ScaleCrop>false</ScaleCrop>
  <LinksUpToDate>false</LinksUpToDate>
  <CharactersWithSpaces>3170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2023-07-06T06:26:00Z</dcterms:created>
  <dc:creator>hp</dc:creator>
  <cp:lastModifiedBy>韩冬</cp:lastModifiedBy>
  <dcterms:modified xsi:type="dcterms:W3CDTF">2023-07-06T06:28:14Z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CBA1BE3A6CAF4834B84F17015FD42C02_12</vt:lpwstr>
  </property>
</Properties>
</file>